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A31ED3" w14:textId="055D1888" w:rsidR="007D0B65" w:rsidRDefault="007D0B65">
      <w:pPr>
        <w:pStyle w:val="BodyText"/>
        <w:rPr>
          <w:sz w:val="20"/>
        </w:rPr>
      </w:pPr>
    </w:p>
    <w:p w14:paraId="5F82D1C0" w14:textId="1747C318" w:rsidR="00CA141B" w:rsidRDefault="00CA141B" w:rsidP="00CA141B">
      <w:pPr>
        <w:pStyle w:val="BodyText"/>
        <w:jc w:val="right"/>
        <w:rPr>
          <w:sz w:val="20"/>
        </w:rPr>
      </w:pPr>
      <w:r>
        <w:rPr>
          <w:sz w:val="20"/>
        </w:rPr>
        <w:t xml:space="preserve">Date: March </w:t>
      </w:r>
      <w:r w:rsidR="00774136">
        <w:rPr>
          <w:sz w:val="20"/>
        </w:rPr>
        <w:t>18</w:t>
      </w:r>
      <w:r>
        <w:rPr>
          <w:sz w:val="20"/>
        </w:rPr>
        <w:t>, 202</w:t>
      </w:r>
      <w:r w:rsidR="00774136">
        <w:rPr>
          <w:sz w:val="20"/>
        </w:rPr>
        <w:t>4</w:t>
      </w:r>
    </w:p>
    <w:p w14:paraId="37E250EE" w14:textId="77777777" w:rsidR="007D0B65" w:rsidRDefault="007D0B65">
      <w:pPr>
        <w:pStyle w:val="BodyText"/>
        <w:rPr>
          <w:sz w:val="20"/>
        </w:rPr>
      </w:pPr>
    </w:p>
    <w:p w14:paraId="67E7D032" w14:textId="5BBD9A77" w:rsidR="003175D5" w:rsidRDefault="00E079B7" w:rsidP="00CC08A5">
      <w:pPr>
        <w:pStyle w:val="Heading1"/>
        <w:ind w:left="0"/>
      </w:pPr>
      <w:r>
        <w:t>Faculty</w:t>
      </w:r>
      <w:r w:rsidR="003175D5">
        <w:t>:</w:t>
      </w:r>
    </w:p>
    <w:p w14:paraId="35751DD2" w14:textId="5F470F0B" w:rsidR="003175D5" w:rsidRDefault="003175D5" w:rsidP="00897EDD">
      <w:pPr>
        <w:pStyle w:val="Heading1"/>
        <w:rPr>
          <w:b w:val="0"/>
          <w:bCs w:val="0"/>
          <w:i w:val="0"/>
          <w:iCs w:val="0"/>
        </w:rPr>
      </w:pPr>
      <w:r>
        <w:rPr>
          <w:b w:val="0"/>
          <w:bCs w:val="0"/>
          <w:i w:val="0"/>
          <w:iCs w:val="0"/>
        </w:rPr>
        <w:t>Aamir A. Rehman, Ed.D.</w:t>
      </w:r>
    </w:p>
    <w:p w14:paraId="29A18721" w14:textId="15E19CBF" w:rsidR="003175D5" w:rsidRDefault="00E079B7" w:rsidP="00774136">
      <w:pPr>
        <w:pStyle w:val="Heading1"/>
        <w:rPr>
          <w:b w:val="0"/>
          <w:bCs w:val="0"/>
          <w:i w:val="0"/>
          <w:iCs w:val="0"/>
        </w:rPr>
      </w:pPr>
      <w:r>
        <w:rPr>
          <w:b w:val="0"/>
          <w:bCs w:val="0"/>
          <w:i w:val="0"/>
          <w:iCs w:val="0"/>
        </w:rPr>
        <w:t>Adjunct Assistant Professor</w:t>
      </w:r>
      <w:r w:rsidR="009C5D5E">
        <w:rPr>
          <w:b w:val="0"/>
          <w:bCs w:val="0"/>
          <w:i w:val="0"/>
          <w:iCs w:val="0"/>
        </w:rPr>
        <w:t xml:space="preserve"> </w:t>
      </w:r>
      <w:r w:rsidR="00774136">
        <w:rPr>
          <w:b w:val="0"/>
          <w:bCs w:val="0"/>
          <w:i w:val="0"/>
          <w:iCs w:val="0"/>
        </w:rPr>
        <w:t>of Business</w:t>
      </w:r>
    </w:p>
    <w:p w14:paraId="3E1C50EA" w14:textId="50550931" w:rsidR="00774136" w:rsidRDefault="00B72B98" w:rsidP="00774136">
      <w:pPr>
        <w:pStyle w:val="Heading1"/>
        <w:rPr>
          <w:b w:val="0"/>
          <w:bCs w:val="0"/>
          <w:i w:val="0"/>
          <w:iCs w:val="0"/>
        </w:rPr>
      </w:pPr>
      <w:hyperlink r:id="rId7" w:history="1">
        <w:r w:rsidR="00774136" w:rsidRPr="00D54ED8">
          <w:rPr>
            <w:rStyle w:val="Hyperlink"/>
            <w:b w:val="0"/>
            <w:bCs w:val="0"/>
            <w:i w:val="0"/>
            <w:iCs w:val="0"/>
          </w:rPr>
          <w:t>https://business.columbia.edu/faculty/people/aamir-rehman</w:t>
        </w:r>
      </w:hyperlink>
      <w:r w:rsidR="00774136">
        <w:rPr>
          <w:b w:val="0"/>
          <w:bCs w:val="0"/>
          <w:i w:val="0"/>
          <w:iCs w:val="0"/>
        </w:rPr>
        <w:t xml:space="preserve"> </w:t>
      </w:r>
    </w:p>
    <w:p w14:paraId="1D2B7975" w14:textId="27DF2F1C" w:rsidR="00C20578" w:rsidRDefault="003175D5" w:rsidP="00C20578">
      <w:pPr>
        <w:pStyle w:val="Heading1"/>
        <w:rPr>
          <w:b w:val="0"/>
          <w:bCs w:val="0"/>
          <w:i w:val="0"/>
          <w:iCs w:val="0"/>
        </w:rPr>
      </w:pPr>
      <w:r>
        <w:rPr>
          <w:b w:val="0"/>
          <w:bCs w:val="0"/>
          <w:i w:val="0"/>
          <w:iCs w:val="0"/>
        </w:rPr>
        <w:t>Office Phone: (646) 224-1165</w:t>
      </w:r>
    </w:p>
    <w:p w14:paraId="189FF9AF" w14:textId="77777777" w:rsidR="00C20578" w:rsidRDefault="003175D5" w:rsidP="00897EDD">
      <w:pPr>
        <w:pStyle w:val="Heading1"/>
        <w:rPr>
          <w:rStyle w:val="Hyperlink"/>
          <w:b w:val="0"/>
          <w:bCs w:val="0"/>
          <w:i w:val="0"/>
          <w:iCs w:val="0"/>
        </w:rPr>
      </w:pPr>
      <w:r>
        <w:rPr>
          <w:b w:val="0"/>
          <w:bCs w:val="0"/>
          <w:i w:val="0"/>
          <w:iCs w:val="0"/>
        </w:rPr>
        <w:t xml:space="preserve">Email: </w:t>
      </w:r>
      <w:hyperlink r:id="rId8" w:history="1">
        <w:r w:rsidRPr="00C45C92">
          <w:rPr>
            <w:rStyle w:val="Hyperlink"/>
            <w:b w:val="0"/>
            <w:bCs w:val="0"/>
            <w:i w:val="0"/>
            <w:iCs w:val="0"/>
          </w:rPr>
          <w:t>aar2179@columbia.edu</w:t>
        </w:r>
      </w:hyperlink>
    </w:p>
    <w:p w14:paraId="707F0663" w14:textId="4C335339" w:rsidR="003175D5" w:rsidRDefault="003175D5" w:rsidP="00897EDD">
      <w:pPr>
        <w:pStyle w:val="Heading1"/>
        <w:rPr>
          <w:b w:val="0"/>
          <w:bCs w:val="0"/>
          <w:i w:val="0"/>
          <w:iCs w:val="0"/>
        </w:rPr>
      </w:pPr>
      <w:r>
        <w:rPr>
          <w:b w:val="0"/>
          <w:bCs w:val="0"/>
          <w:i w:val="0"/>
          <w:iCs w:val="0"/>
        </w:rPr>
        <w:t xml:space="preserve"> </w:t>
      </w:r>
      <w:r>
        <w:rPr>
          <w:b w:val="0"/>
          <w:bCs w:val="0"/>
          <w:i w:val="0"/>
          <w:iCs w:val="0"/>
        </w:rPr>
        <w:br/>
        <w:t xml:space="preserve">Office Hours: </w:t>
      </w:r>
      <w:r w:rsidR="00E079B7">
        <w:rPr>
          <w:b w:val="0"/>
          <w:bCs w:val="0"/>
          <w:i w:val="0"/>
          <w:iCs w:val="0"/>
        </w:rPr>
        <w:t>Customarily Tuesday afternoons. Contact</w:t>
      </w:r>
      <w:r w:rsidR="00897EDD">
        <w:rPr>
          <w:b w:val="0"/>
          <w:bCs w:val="0"/>
          <w:i w:val="0"/>
          <w:iCs w:val="0"/>
        </w:rPr>
        <w:t xml:space="preserve"> </w:t>
      </w:r>
      <w:r w:rsidR="00774136">
        <w:rPr>
          <w:b w:val="0"/>
          <w:bCs w:val="0"/>
          <w:i w:val="0"/>
          <w:iCs w:val="0"/>
        </w:rPr>
        <w:t>Courtney Lan</w:t>
      </w:r>
      <w:r w:rsidR="00C20578">
        <w:rPr>
          <w:b w:val="0"/>
          <w:bCs w:val="0"/>
          <w:i w:val="0"/>
          <w:iCs w:val="0"/>
        </w:rPr>
        <w:t>e</w:t>
      </w:r>
      <w:r w:rsidR="00E079B7">
        <w:rPr>
          <w:b w:val="0"/>
          <w:bCs w:val="0"/>
          <w:i w:val="0"/>
          <w:iCs w:val="0"/>
        </w:rPr>
        <w:t xml:space="preserve"> – </w:t>
      </w:r>
      <w:hyperlink r:id="rId9" w:history="1">
        <w:r w:rsidR="00E079B7" w:rsidRPr="00C45C92">
          <w:rPr>
            <w:rStyle w:val="Hyperlink"/>
            <w:b w:val="0"/>
            <w:bCs w:val="0"/>
            <w:i w:val="0"/>
            <w:iCs w:val="0"/>
          </w:rPr>
          <w:t>ea@innate.capital</w:t>
        </w:r>
      </w:hyperlink>
      <w:r w:rsidR="00E079B7">
        <w:rPr>
          <w:b w:val="0"/>
          <w:bCs w:val="0"/>
          <w:i w:val="0"/>
          <w:iCs w:val="0"/>
        </w:rPr>
        <w:t xml:space="preserve"> – for appointments. </w:t>
      </w:r>
      <w:r w:rsidR="00FA2DBF">
        <w:rPr>
          <w:b w:val="0"/>
          <w:bCs w:val="0"/>
          <w:i w:val="0"/>
          <w:iCs w:val="0"/>
        </w:rPr>
        <w:t xml:space="preserve">Office hour appointments are individual and </w:t>
      </w:r>
      <w:proofErr w:type="gramStart"/>
      <w:r w:rsidR="00FA2DBF">
        <w:rPr>
          <w:b w:val="0"/>
          <w:bCs w:val="0"/>
          <w:i w:val="0"/>
          <w:iCs w:val="0"/>
        </w:rPr>
        <w:t>are typically schedule</w:t>
      </w:r>
      <w:r w:rsidR="00C20578">
        <w:rPr>
          <w:b w:val="0"/>
          <w:bCs w:val="0"/>
          <w:i w:val="0"/>
          <w:iCs w:val="0"/>
        </w:rPr>
        <w:t>d</w:t>
      </w:r>
      <w:proofErr w:type="gramEnd"/>
      <w:r w:rsidR="00FA2DBF">
        <w:rPr>
          <w:b w:val="0"/>
          <w:bCs w:val="0"/>
          <w:i w:val="0"/>
          <w:iCs w:val="0"/>
        </w:rPr>
        <w:t xml:space="preserve"> for 15</w:t>
      </w:r>
      <w:r w:rsidR="00C20578">
        <w:rPr>
          <w:b w:val="0"/>
          <w:bCs w:val="0"/>
          <w:i w:val="0"/>
          <w:iCs w:val="0"/>
        </w:rPr>
        <w:t xml:space="preserve"> or </w:t>
      </w:r>
      <w:r w:rsidR="00FA2DBF">
        <w:rPr>
          <w:b w:val="0"/>
          <w:bCs w:val="0"/>
          <w:i w:val="0"/>
          <w:iCs w:val="0"/>
        </w:rPr>
        <w:t xml:space="preserve">30 minutes. Attending office hours </w:t>
      </w:r>
      <w:proofErr w:type="gramStart"/>
      <w:r w:rsidR="00FA2DBF">
        <w:rPr>
          <w:b w:val="0"/>
          <w:bCs w:val="0"/>
          <w:i w:val="0"/>
          <w:iCs w:val="0"/>
        </w:rPr>
        <w:t>is highly encouraged</w:t>
      </w:r>
      <w:proofErr w:type="gramEnd"/>
      <w:r w:rsidR="00FA2DBF">
        <w:rPr>
          <w:b w:val="0"/>
          <w:bCs w:val="0"/>
          <w:i w:val="0"/>
          <w:iCs w:val="0"/>
        </w:rPr>
        <w:t xml:space="preserve"> but does not count towards class participation.</w:t>
      </w:r>
    </w:p>
    <w:p w14:paraId="16215300" w14:textId="77777777" w:rsidR="00FA2DBF" w:rsidRDefault="00FA2DBF" w:rsidP="00897EDD">
      <w:pPr>
        <w:pStyle w:val="Heading1"/>
        <w:rPr>
          <w:b w:val="0"/>
          <w:bCs w:val="0"/>
          <w:i w:val="0"/>
          <w:iCs w:val="0"/>
        </w:rPr>
      </w:pPr>
    </w:p>
    <w:p w14:paraId="5ADF5424" w14:textId="4FC417FE" w:rsidR="00FA2DBF" w:rsidRPr="00C20578" w:rsidRDefault="00FA2DBF" w:rsidP="00C20578">
      <w:pPr>
        <w:pStyle w:val="Heading1"/>
      </w:pPr>
      <w:r>
        <w:t>Teaching Assistants:</w:t>
      </w:r>
    </w:p>
    <w:p w14:paraId="62C10B97" w14:textId="2296B92A" w:rsidR="00C20578" w:rsidRPr="00C20578" w:rsidRDefault="00C20578" w:rsidP="00C20578">
      <w:pPr>
        <w:pStyle w:val="Heading1"/>
        <w:rPr>
          <w:b w:val="0"/>
          <w:bCs w:val="0"/>
          <w:i w:val="0"/>
          <w:iCs w:val="0"/>
        </w:rPr>
      </w:pPr>
      <w:r>
        <w:rPr>
          <w:b w:val="0"/>
          <w:bCs w:val="0"/>
          <w:i w:val="0"/>
          <w:iCs w:val="0"/>
        </w:rPr>
        <w:t xml:space="preserve">Teaching Assistant appointments are underway. TAs will </w:t>
      </w:r>
      <w:proofErr w:type="gramStart"/>
      <w:r>
        <w:rPr>
          <w:b w:val="0"/>
          <w:bCs w:val="0"/>
          <w:i w:val="0"/>
          <w:iCs w:val="0"/>
        </w:rPr>
        <w:t>be listed</w:t>
      </w:r>
      <w:proofErr w:type="gramEnd"/>
      <w:r>
        <w:rPr>
          <w:b w:val="0"/>
          <w:bCs w:val="0"/>
          <w:i w:val="0"/>
          <w:iCs w:val="0"/>
        </w:rPr>
        <w:t xml:space="preserve"> on Canvas. </w:t>
      </w:r>
    </w:p>
    <w:p w14:paraId="5521BBC8" w14:textId="77777777" w:rsidR="00CC08A5" w:rsidRDefault="00CC08A5" w:rsidP="00CC08A5">
      <w:pPr>
        <w:pStyle w:val="Heading1"/>
        <w:ind w:left="0"/>
        <w:rPr>
          <w:b w:val="0"/>
          <w:bCs w:val="0"/>
          <w:i w:val="0"/>
          <w:iCs w:val="0"/>
        </w:rPr>
      </w:pPr>
    </w:p>
    <w:p w14:paraId="328A1C09" w14:textId="0A2DBD14" w:rsidR="009C5D5E" w:rsidRDefault="00A37653" w:rsidP="00CC08A5">
      <w:pPr>
        <w:pStyle w:val="Heading1"/>
        <w:ind w:left="0"/>
      </w:pPr>
      <w:r>
        <w:t>Course Objectives:</w:t>
      </w:r>
    </w:p>
    <w:p w14:paraId="34966D55" w14:textId="45EAA598" w:rsidR="009C5D5E" w:rsidRDefault="00A37653" w:rsidP="009C5D5E">
      <w:pPr>
        <w:pStyle w:val="Heading1"/>
        <w:ind w:left="0"/>
        <w:rPr>
          <w:b w:val="0"/>
          <w:bCs w:val="0"/>
          <w:i w:val="0"/>
          <w:iCs w:val="0"/>
        </w:rPr>
      </w:pPr>
      <w:r>
        <w:rPr>
          <w:b w:val="0"/>
          <w:bCs w:val="0"/>
          <w:i w:val="0"/>
          <w:iCs w:val="0"/>
        </w:rPr>
        <w:t xml:space="preserve">Private equity (PE) plays a vital role in the investment sector and the broader economy. PE is increasingly relevant not only to institutional investors and large-scale enterprises, but to entrepreneurs, family business owners, and operating executives. Whether one pursues a career in private equity or not, it is increasingly likely </w:t>
      </w:r>
      <w:r w:rsidR="009C5D5E">
        <w:rPr>
          <w:b w:val="0"/>
          <w:bCs w:val="0"/>
          <w:i w:val="0"/>
          <w:iCs w:val="0"/>
        </w:rPr>
        <w:t xml:space="preserve">Columbia </w:t>
      </w:r>
      <w:r>
        <w:rPr>
          <w:b w:val="0"/>
          <w:bCs w:val="0"/>
          <w:i w:val="0"/>
          <w:iCs w:val="0"/>
        </w:rPr>
        <w:t>MBAs will work at, compete with, or invest in PE-owned enterprises.</w:t>
      </w:r>
    </w:p>
    <w:p w14:paraId="6AF06E00" w14:textId="2D201002" w:rsidR="00A37653" w:rsidRDefault="00A37653" w:rsidP="009C5D5E">
      <w:pPr>
        <w:pStyle w:val="Heading1"/>
        <w:ind w:left="0"/>
        <w:rPr>
          <w:b w:val="0"/>
          <w:bCs w:val="0"/>
          <w:i w:val="0"/>
          <w:iCs w:val="0"/>
        </w:rPr>
      </w:pPr>
      <w:r>
        <w:rPr>
          <w:b w:val="0"/>
          <w:bCs w:val="0"/>
          <w:i w:val="0"/>
          <w:iCs w:val="0"/>
        </w:rPr>
        <w:t xml:space="preserve">Our course </w:t>
      </w:r>
      <w:proofErr w:type="gramStart"/>
      <w:r>
        <w:rPr>
          <w:b w:val="0"/>
          <w:bCs w:val="0"/>
          <w:i w:val="0"/>
          <w:iCs w:val="0"/>
        </w:rPr>
        <w:t>provides an introduction to</w:t>
      </w:r>
      <w:proofErr w:type="gramEnd"/>
      <w:r>
        <w:rPr>
          <w:b w:val="0"/>
          <w:bCs w:val="0"/>
          <w:i w:val="0"/>
          <w:iCs w:val="0"/>
        </w:rPr>
        <w:t xml:space="preserve"> what often </w:t>
      </w:r>
      <w:r w:rsidR="009C5D5E">
        <w:rPr>
          <w:b w:val="0"/>
          <w:bCs w:val="0"/>
          <w:i w:val="0"/>
          <w:iCs w:val="0"/>
        </w:rPr>
        <w:t>appears to be</w:t>
      </w:r>
      <w:r>
        <w:rPr>
          <w:b w:val="0"/>
          <w:bCs w:val="0"/>
          <w:i w:val="0"/>
          <w:iCs w:val="0"/>
        </w:rPr>
        <w:t xml:space="preserve"> an opaque</w:t>
      </w:r>
      <w:r w:rsidR="009C5D5E">
        <w:rPr>
          <w:b w:val="0"/>
          <w:bCs w:val="0"/>
          <w:i w:val="0"/>
          <w:iCs w:val="0"/>
        </w:rPr>
        <w:t xml:space="preserve"> </w:t>
      </w:r>
      <w:r>
        <w:rPr>
          <w:b w:val="0"/>
          <w:bCs w:val="0"/>
          <w:i w:val="0"/>
          <w:iCs w:val="0"/>
        </w:rPr>
        <w:t xml:space="preserve">industry. Students will emerge from the course with (1) an understanding of the fundamentals of the PE industry, (2) </w:t>
      </w:r>
      <w:r w:rsidR="009C5D5E">
        <w:rPr>
          <w:b w:val="0"/>
          <w:bCs w:val="0"/>
          <w:i w:val="0"/>
          <w:iCs w:val="0"/>
        </w:rPr>
        <w:t xml:space="preserve">an </w:t>
      </w:r>
      <w:r>
        <w:rPr>
          <w:b w:val="0"/>
          <w:bCs w:val="0"/>
          <w:i w:val="0"/>
          <w:iCs w:val="0"/>
        </w:rPr>
        <w:t>appreciation of the PE investment process</w:t>
      </w:r>
      <w:r w:rsidR="009C5D5E">
        <w:rPr>
          <w:b w:val="0"/>
          <w:bCs w:val="0"/>
          <w:i w:val="0"/>
          <w:iCs w:val="0"/>
        </w:rPr>
        <w:t xml:space="preserve">, and (3) insight on how PE firms </w:t>
      </w:r>
      <w:proofErr w:type="gramStart"/>
      <w:r w:rsidR="009C5D5E">
        <w:rPr>
          <w:b w:val="0"/>
          <w:bCs w:val="0"/>
          <w:i w:val="0"/>
          <w:iCs w:val="0"/>
        </w:rPr>
        <w:t>are built</w:t>
      </w:r>
      <w:proofErr w:type="gramEnd"/>
      <w:r w:rsidR="009C5D5E">
        <w:rPr>
          <w:b w:val="0"/>
          <w:bCs w:val="0"/>
          <w:i w:val="0"/>
          <w:iCs w:val="0"/>
        </w:rPr>
        <w:t xml:space="preserve"> and operate.  </w:t>
      </w:r>
    </w:p>
    <w:p w14:paraId="7F65486E" w14:textId="07B70918" w:rsidR="009C5D5E" w:rsidRDefault="009C5D5E" w:rsidP="00A84112">
      <w:pPr>
        <w:pStyle w:val="Heading1"/>
        <w:ind w:left="0"/>
        <w:rPr>
          <w:b w:val="0"/>
          <w:bCs w:val="0"/>
          <w:i w:val="0"/>
          <w:iCs w:val="0"/>
        </w:rPr>
      </w:pPr>
      <w:r>
        <w:rPr>
          <w:b w:val="0"/>
          <w:bCs w:val="0"/>
          <w:i w:val="0"/>
          <w:iCs w:val="0"/>
        </w:rPr>
        <w:t xml:space="preserve">It </w:t>
      </w:r>
      <w:proofErr w:type="gramStart"/>
      <w:r>
        <w:rPr>
          <w:b w:val="0"/>
          <w:bCs w:val="0"/>
          <w:i w:val="0"/>
          <w:iCs w:val="0"/>
        </w:rPr>
        <w:t>is envisioned</w:t>
      </w:r>
      <w:proofErr w:type="gramEnd"/>
      <w:r>
        <w:rPr>
          <w:b w:val="0"/>
          <w:bCs w:val="0"/>
          <w:i w:val="0"/>
          <w:iCs w:val="0"/>
        </w:rPr>
        <w:t xml:space="preserve"> that students, regardless of their prior experience, will emerge better equipped to engage with private equity stakeholders in their professional careers and personal journeys. </w:t>
      </w:r>
    </w:p>
    <w:p w14:paraId="5D902442" w14:textId="77777777" w:rsidR="00A37653" w:rsidRPr="00A84112" w:rsidRDefault="00A37653">
      <w:pPr>
        <w:pStyle w:val="Heading1"/>
        <w:rPr>
          <w:b w:val="0"/>
          <w:bCs w:val="0"/>
          <w:i w:val="0"/>
          <w:iCs w:val="0"/>
        </w:rPr>
      </w:pPr>
    </w:p>
    <w:p w14:paraId="61C4044F" w14:textId="27A685FB" w:rsidR="007D0B65" w:rsidRDefault="00AE2EBA">
      <w:pPr>
        <w:pStyle w:val="Heading1"/>
        <w:rPr>
          <w:rFonts w:ascii="Times New Roman"/>
          <w:b w:val="0"/>
        </w:rPr>
      </w:pPr>
      <w:r>
        <w:t>Course</w:t>
      </w:r>
      <w:r>
        <w:rPr>
          <w:spacing w:val="-8"/>
        </w:rPr>
        <w:t xml:space="preserve"> </w:t>
      </w:r>
      <w:r>
        <w:t>Information</w:t>
      </w:r>
      <w:r>
        <w:rPr>
          <w:spacing w:val="-8"/>
        </w:rPr>
        <w:t xml:space="preserve"> </w:t>
      </w:r>
      <w:r>
        <w:t>and</w:t>
      </w:r>
      <w:r>
        <w:rPr>
          <w:spacing w:val="-8"/>
        </w:rPr>
        <w:t xml:space="preserve"> </w:t>
      </w:r>
      <w:r>
        <w:t>Required</w:t>
      </w:r>
      <w:r>
        <w:rPr>
          <w:spacing w:val="-8"/>
        </w:rPr>
        <w:t xml:space="preserve"> </w:t>
      </w:r>
      <w:r>
        <w:rPr>
          <w:spacing w:val="-2"/>
        </w:rPr>
        <w:t>Materials</w:t>
      </w:r>
      <w:r>
        <w:rPr>
          <w:rFonts w:ascii="Times New Roman"/>
          <w:b w:val="0"/>
          <w:spacing w:val="-2"/>
        </w:rPr>
        <w:t>:</w:t>
      </w:r>
    </w:p>
    <w:p w14:paraId="15D9C60C" w14:textId="77777777" w:rsidR="007F05D0" w:rsidRDefault="007F05D0">
      <w:pPr>
        <w:pStyle w:val="BodyText"/>
        <w:spacing w:before="1"/>
        <w:ind w:left="100"/>
      </w:pPr>
    </w:p>
    <w:p w14:paraId="3E98F677" w14:textId="5B0CD1CF" w:rsidR="007D0B65" w:rsidRDefault="00AE2EBA">
      <w:pPr>
        <w:pStyle w:val="BodyText"/>
        <w:spacing w:before="1"/>
        <w:ind w:left="100"/>
      </w:pPr>
      <w:r>
        <w:t>Students</w:t>
      </w:r>
      <w:r>
        <w:rPr>
          <w:spacing w:val="-5"/>
        </w:rPr>
        <w:t xml:space="preserve"> </w:t>
      </w:r>
      <w:r>
        <w:t>must</w:t>
      </w:r>
      <w:r>
        <w:rPr>
          <w:spacing w:val="-3"/>
        </w:rPr>
        <w:t xml:space="preserve"> </w:t>
      </w:r>
      <w:r>
        <w:t>have</w:t>
      </w:r>
      <w:r>
        <w:rPr>
          <w:spacing w:val="-6"/>
        </w:rPr>
        <w:t xml:space="preserve"> </w:t>
      </w:r>
      <w:r>
        <w:t>the</w:t>
      </w:r>
      <w:r>
        <w:rPr>
          <w:spacing w:val="-2"/>
        </w:rPr>
        <w:t xml:space="preserve"> </w:t>
      </w:r>
      <w:r>
        <w:t>following</w:t>
      </w:r>
      <w:r>
        <w:rPr>
          <w:spacing w:val="-2"/>
        </w:rPr>
        <w:t xml:space="preserve"> </w:t>
      </w:r>
      <w:r>
        <w:t>materials</w:t>
      </w:r>
      <w:r>
        <w:rPr>
          <w:spacing w:val="-5"/>
        </w:rPr>
        <w:t xml:space="preserve"> </w:t>
      </w:r>
      <w:r>
        <w:t>for</w:t>
      </w:r>
      <w:r>
        <w:rPr>
          <w:spacing w:val="-3"/>
        </w:rPr>
        <w:t xml:space="preserve"> </w:t>
      </w:r>
      <w:r>
        <w:t>this</w:t>
      </w:r>
      <w:r>
        <w:rPr>
          <w:spacing w:val="-5"/>
        </w:rPr>
        <w:t xml:space="preserve"> </w:t>
      </w:r>
      <w:r>
        <w:rPr>
          <w:spacing w:val="-2"/>
        </w:rPr>
        <w:t>course:</w:t>
      </w:r>
    </w:p>
    <w:p w14:paraId="0D340DAC" w14:textId="77777777" w:rsidR="007D0B65" w:rsidRDefault="007D0B65">
      <w:pPr>
        <w:pStyle w:val="BodyText"/>
        <w:spacing w:before="11"/>
        <w:rPr>
          <w:sz w:val="23"/>
        </w:rPr>
      </w:pPr>
    </w:p>
    <w:p w14:paraId="20FD3C2E" w14:textId="194110AC" w:rsidR="007D0B65" w:rsidRPr="00055CCE" w:rsidRDefault="00B56A18">
      <w:pPr>
        <w:pStyle w:val="ListParagraph"/>
        <w:numPr>
          <w:ilvl w:val="0"/>
          <w:numId w:val="3"/>
        </w:numPr>
        <w:tabs>
          <w:tab w:val="left" w:pos="821"/>
        </w:tabs>
        <w:ind w:right="518"/>
        <w:rPr>
          <w:sz w:val="24"/>
        </w:rPr>
      </w:pPr>
      <w:r>
        <w:rPr>
          <w:sz w:val="24"/>
        </w:rPr>
        <w:t xml:space="preserve">In-Class Materials </w:t>
      </w:r>
      <w:r w:rsidR="00AE2EBA">
        <w:rPr>
          <w:sz w:val="24"/>
        </w:rPr>
        <w:t>from Professor</w:t>
      </w:r>
      <w:r w:rsidR="006A257E">
        <w:rPr>
          <w:sz w:val="24"/>
        </w:rPr>
        <w:t xml:space="preserve"> </w:t>
      </w:r>
      <w:r w:rsidR="00AE2EBA">
        <w:rPr>
          <w:sz w:val="24"/>
        </w:rPr>
        <w:t>Rehman</w:t>
      </w:r>
      <w:r w:rsidR="00AE2EBA">
        <w:rPr>
          <w:spacing w:val="-3"/>
          <w:sz w:val="24"/>
        </w:rPr>
        <w:t xml:space="preserve"> </w:t>
      </w:r>
      <w:r w:rsidR="00AE2EBA">
        <w:rPr>
          <w:sz w:val="24"/>
        </w:rPr>
        <w:t>(the</w:t>
      </w:r>
      <w:r w:rsidR="00AE2EBA">
        <w:rPr>
          <w:spacing w:val="-2"/>
          <w:sz w:val="24"/>
        </w:rPr>
        <w:t xml:space="preserve"> </w:t>
      </w:r>
      <w:r w:rsidR="00AE2EBA">
        <w:rPr>
          <w:sz w:val="24"/>
        </w:rPr>
        <w:t>“</w:t>
      </w:r>
      <w:r>
        <w:rPr>
          <w:spacing w:val="-2"/>
          <w:sz w:val="24"/>
        </w:rPr>
        <w:t xml:space="preserve">In-Class </w:t>
      </w:r>
      <w:r w:rsidR="00AE2EBA">
        <w:rPr>
          <w:sz w:val="24"/>
        </w:rPr>
        <w:t>Materials”)</w:t>
      </w:r>
      <w:r w:rsidR="00AE2EBA">
        <w:rPr>
          <w:spacing w:val="-1"/>
          <w:sz w:val="24"/>
        </w:rPr>
        <w:t xml:space="preserve"> </w:t>
      </w:r>
      <w:r w:rsidR="00AE2EBA">
        <w:rPr>
          <w:sz w:val="24"/>
        </w:rPr>
        <w:t>which</w:t>
      </w:r>
      <w:r w:rsidR="00AE2EBA">
        <w:rPr>
          <w:spacing w:val="-8"/>
          <w:sz w:val="24"/>
        </w:rPr>
        <w:t xml:space="preserve"> </w:t>
      </w:r>
      <w:r w:rsidR="00AE2EBA">
        <w:rPr>
          <w:sz w:val="24"/>
        </w:rPr>
        <w:t>form</w:t>
      </w:r>
      <w:r w:rsidR="00AE2EBA">
        <w:rPr>
          <w:spacing w:val="-2"/>
          <w:sz w:val="24"/>
        </w:rPr>
        <w:t xml:space="preserve"> </w:t>
      </w:r>
      <w:r w:rsidR="00AE2EBA">
        <w:rPr>
          <w:sz w:val="24"/>
        </w:rPr>
        <w:t>the</w:t>
      </w:r>
      <w:r w:rsidR="00AE2EBA">
        <w:rPr>
          <w:spacing w:val="-2"/>
          <w:sz w:val="24"/>
        </w:rPr>
        <w:t xml:space="preserve"> </w:t>
      </w:r>
      <w:r w:rsidR="00AE2EBA">
        <w:rPr>
          <w:sz w:val="24"/>
        </w:rPr>
        <w:t>basis</w:t>
      </w:r>
      <w:r w:rsidR="00AE2EBA">
        <w:rPr>
          <w:spacing w:val="-5"/>
          <w:sz w:val="24"/>
        </w:rPr>
        <w:t xml:space="preserve"> </w:t>
      </w:r>
      <w:r w:rsidR="00AE2EBA">
        <w:rPr>
          <w:sz w:val="24"/>
        </w:rPr>
        <w:t>for</w:t>
      </w:r>
      <w:r w:rsidR="00AE2EBA">
        <w:rPr>
          <w:spacing w:val="-3"/>
          <w:sz w:val="24"/>
        </w:rPr>
        <w:t xml:space="preserve"> </w:t>
      </w:r>
      <w:r w:rsidR="00AE2EBA">
        <w:rPr>
          <w:sz w:val="24"/>
        </w:rPr>
        <w:t>the lecture</w:t>
      </w:r>
      <w:r w:rsidR="00AE2EBA">
        <w:rPr>
          <w:spacing w:val="-2"/>
          <w:sz w:val="24"/>
        </w:rPr>
        <w:t xml:space="preserve"> </w:t>
      </w:r>
      <w:r w:rsidR="00AE2EBA">
        <w:rPr>
          <w:sz w:val="24"/>
        </w:rPr>
        <w:t>notes</w:t>
      </w:r>
      <w:r w:rsidR="00AE2EBA">
        <w:rPr>
          <w:spacing w:val="-5"/>
          <w:sz w:val="24"/>
        </w:rPr>
        <w:t xml:space="preserve"> </w:t>
      </w:r>
      <w:r w:rsidR="00AE2EBA">
        <w:rPr>
          <w:sz w:val="24"/>
        </w:rPr>
        <w:t>for</w:t>
      </w:r>
      <w:r w:rsidR="00AE2EBA">
        <w:rPr>
          <w:spacing w:val="-3"/>
          <w:sz w:val="24"/>
        </w:rPr>
        <w:t xml:space="preserve"> </w:t>
      </w:r>
      <w:r w:rsidR="00AE2EBA">
        <w:rPr>
          <w:sz w:val="24"/>
        </w:rPr>
        <w:t>the</w:t>
      </w:r>
      <w:r w:rsidR="00AE2EBA">
        <w:rPr>
          <w:spacing w:val="-4"/>
          <w:sz w:val="24"/>
        </w:rPr>
        <w:t xml:space="preserve"> </w:t>
      </w:r>
      <w:r w:rsidR="00AE2EBA">
        <w:rPr>
          <w:sz w:val="24"/>
        </w:rPr>
        <w:t xml:space="preserve">class </w:t>
      </w:r>
      <w:r w:rsidR="00AE2EBA">
        <w:rPr>
          <w:spacing w:val="-2"/>
          <w:sz w:val="24"/>
        </w:rPr>
        <w:t>sessions</w:t>
      </w:r>
      <w:r w:rsidR="006A257E">
        <w:rPr>
          <w:spacing w:val="-2"/>
          <w:sz w:val="24"/>
        </w:rPr>
        <w:t xml:space="preserve"> and </w:t>
      </w:r>
      <w:proofErr w:type="gramStart"/>
      <w:r w:rsidR="006A257E">
        <w:rPr>
          <w:spacing w:val="-2"/>
          <w:sz w:val="24"/>
        </w:rPr>
        <w:t>are posted</w:t>
      </w:r>
      <w:proofErr w:type="gramEnd"/>
      <w:r w:rsidR="006A257E">
        <w:rPr>
          <w:spacing w:val="-2"/>
          <w:sz w:val="24"/>
        </w:rPr>
        <w:t xml:space="preserve"> after each class</w:t>
      </w:r>
      <w:r>
        <w:rPr>
          <w:spacing w:val="-2"/>
          <w:sz w:val="24"/>
        </w:rPr>
        <w:t>;</w:t>
      </w:r>
    </w:p>
    <w:p w14:paraId="73601A95" w14:textId="77777777" w:rsidR="00055CCE" w:rsidRDefault="00055CCE" w:rsidP="00055CCE">
      <w:pPr>
        <w:tabs>
          <w:tab w:val="left" w:pos="821"/>
        </w:tabs>
        <w:ind w:right="518"/>
        <w:rPr>
          <w:sz w:val="24"/>
        </w:rPr>
      </w:pPr>
    </w:p>
    <w:p w14:paraId="5D248138" w14:textId="77777777" w:rsidR="00055CCE" w:rsidRDefault="00055CCE" w:rsidP="00055CCE">
      <w:pPr>
        <w:tabs>
          <w:tab w:val="left" w:pos="821"/>
        </w:tabs>
        <w:ind w:right="518"/>
        <w:rPr>
          <w:sz w:val="24"/>
        </w:rPr>
      </w:pPr>
    </w:p>
    <w:p w14:paraId="6C811045" w14:textId="77777777" w:rsidR="00055CCE" w:rsidRDefault="00055CCE" w:rsidP="00055CCE">
      <w:pPr>
        <w:tabs>
          <w:tab w:val="left" w:pos="821"/>
        </w:tabs>
        <w:ind w:right="518"/>
        <w:rPr>
          <w:sz w:val="24"/>
        </w:rPr>
      </w:pPr>
    </w:p>
    <w:p w14:paraId="522E8492" w14:textId="77777777" w:rsidR="00055CCE" w:rsidRDefault="00055CCE" w:rsidP="00055CCE">
      <w:pPr>
        <w:tabs>
          <w:tab w:val="left" w:pos="821"/>
        </w:tabs>
        <w:ind w:right="518"/>
        <w:rPr>
          <w:sz w:val="24"/>
        </w:rPr>
      </w:pPr>
    </w:p>
    <w:p w14:paraId="79955192" w14:textId="77777777" w:rsidR="00055CCE" w:rsidRDefault="00055CCE" w:rsidP="00055CCE">
      <w:pPr>
        <w:tabs>
          <w:tab w:val="left" w:pos="821"/>
        </w:tabs>
        <w:ind w:right="518"/>
        <w:rPr>
          <w:sz w:val="24"/>
        </w:rPr>
      </w:pPr>
    </w:p>
    <w:p w14:paraId="4348F3B1" w14:textId="77777777" w:rsidR="00055CCE" w:rsidRDefault="00055CCE" w:rsidP="00055CCE">
      <w:pPr>
        <w:tabs>
          <w:tab w:val="left" w:pos="821"/>
        </w:tabs>
        <w:ind w:right="518"/>
        <w:rPr>
          <w:sz w:val="24"/>
        </w:rPr>
      </w:pPr>
    </w:p>
    <w:p w14:paraId="4C39EE2A" w14:textId="77777777" w:rsidR="00055CCE" w:rsidRPr="00055CCE" w:rsidRDefault="00055CCE" w:rsidP="00055CCE">
      <w:pPr>
        <w:tabs>
          <w:tab w:val="left" w:pos="821"/>
        </w:tabs>
        <w:ind w:right="518"/>
        <w:rPr>
          <w:sz w:val="24"/>
        </w:rPr>
      </w:pPr>
    </w:p>
    <w:p w14:paraId="4F3F19A7" w14:textId="5E4BA940" w:rsidR="00C95464" w:rsidRPr="00055CCE" w:rsidRDefault="006A257E" w:rsidP="00055CCE">
      <w:pPr>
        <w:pStyle w:val="ListParagraph"/>
        <w:numPr>
          <w:ilvl w:val="0"/>
          <w:numId w:val="3"/>
        </w:numPr>
        <w:tabs>
          <w:tab w:val="left" w:pos="821"/>
        </w:tabs>
        <w:ind w:right="1657"/>
        <w:rPr>
          <w:sz w:val="24"/>
        </w:rPr>
      </w:pPr>
      <w:r>
        <w:rPr>
          <w:sz w:val="24"/>
        </w:rPr>
        <w:t>Textbook</w:t>
      </w:r>
      <w:r w:rsidR="00882E10">
        <w:rPr>
          <w:sz w:val="24"/>
        </w:rPr>
        <w:t>s</w:t>
      </w:r>
      <w:r>
        <w:rPr>
          <w:sz w:val="24"/>
        </w:rPr>
        <w:t xml:space="preserve">: </w:t>
      </w:r>
      <w:r w:rsidR="00AE2EBA">
        <w:rPr>
          <w:sz w:val="24"/>
        </w:rPr>
        <w:t>C.</w:t>
      </w:r>
      <w:r w:rsidR="00AE2EBA">
        <w:rPr>
          <w:spacing w:val="-3"/>
          <w:sz w:val="24"/>
        </w:rPr>
        <w:t xml:space="preserve"> </w:t>
      </w:r>
      <w:proofErr w:type="spellStart"/>
      <w:r w:rsidR="00AE2EBA">
        <w:rPr>
          <w:sz w:val="24"/>
        </w:rPr>
        <w:t>Zeisberger</w:t>
      </w:r>
      <w:proofErr w:type="spellEnd"/>
      <w:r w:rsidR="00AE2EBA">
        <w:rPr>
          <w:sz w:val="24"/>
        </w:rPr>
        <w:t>,</w:t>
      </w:r>
      <w:r w:rsidR="00AE2EBA">
        <w:rPr>
          <w:spacing w:val="-3"/>
          <w:sz w:val="24"/>
        </w:rPr>
        <w:t xml:space="preserve"> </w:t>
      </w:r>
      <w:r w:rsidR="00AE2EBA">
        <w:rPr>
          <w:sz w:val="24"/>
        </w:rPr>
        <w:t>M.</w:t>
      </w:r>
      <w:r w:rsidR="00AE2EBA">
        <w:rPr>
          <w:spacing w:val="-3"/>
          <w:sz w:val="24"/>
        </w:rPr>
        <w:t xml:space="preserve"> </w:t>
      </w:r>
      <w:r w:rsidR="00AE2EBA">
        <w:rPr>
          <w:sz w:val="24"/>
        </w:rPr>
        <w:t>Prahl</w:t>
      </w:r>
      <w:r w:rsidR="00AE2EBA">
        <w:rPr>
          <w:spacing w:val="-4"/>
          <w:sz w:val="24"/>
        </w:rPr>
        <w:t xml:space="preserve"> </w:t>
      </w:r>
      <w:r w:rsidR="00AE2EBA">
        <w:rPr>
          <w:sz w:val="24"/>
        </w:rPr>
        <w:t>and</w:t>
      </w:r>
      <w:r w:rsidR="00AE2EBA">
        <w:rPr>
          <w:spacing w:val="-4"/>
          <w:sz w:val="24"/>
        </w:rPr>
        <w:t xml:space="preserve"> </w:t>
      </w:r>
      <w:r w:rsidR="00AE2EBA">
        <w:rPr>
          <w:sz w:val="24"/>
        </w:rPr>
        <w:t>B.</w:t>
      </w:r>
      <w:r w:rsidR="00AE2EBA">
        <w:rPr>
          <w:spacing w:val="-4"/>
          <w:sz w:val="24"/>
        </w:rPr>
        <w:t xml:space="preserve"> </w:t>
      </w:r>
      <w:r w:rsidR="00AE2EBA">
        <w:rPr>
          <w:sz w:val="24"/>
        </w:rPr>
        <w:t>White,</w:t>
      </w:r>
      <w:r w:rsidR="00AE2EBA">
        <w:rPr>
          <w:spacing w:val="-4"/>
          <w:sz w:val="24"/>
        </w:rPr>
        <w:t xml:space="preserve"> </w:t>
      </w:r>
      <w:r w:rsidR="00AE2EBA" w:rsidRPr="00897EDD">
        <w:rPr>
          <w:i/>
          <w:iCs/>
          <w:sz w:val="24"/>
        </w:rPr>
        <w:t>Mastering</w:t>
      </w:r>
      <w:r w:rsidR="00AE2EBA" w:rsidRPr="00897EDD">
        <w:rPr>
          <w:i/>
          <w:iCs/>
          <w:spacing w:val="-3"/>
          <w:sz w:val="24"/>
        </w:rPr>
        <w:t xml:space="preserve"> </w:t>
      </w:r>
      <w:r w:rsidR="00AE2EBA" w:rsidRPr="00897EDD">
        <w:rPr>
          <w:i/>
          <w:iCs/>
          <w:sz w:val="24"/>
        </w:rPr>
        <w:t>Private</w:t>
      </w:r>
      <w:r w:rsidR="00AE2EBA" w:rsidRPr="00897EDD">
        <w:rPr>
          <w:i/>
          <w:iCs/>
          <w:spacing w:val="-3"/>
          <w:sz w:val="24"/>
        </w:rPr>
        <w:t xml:space="preserve"> </w:t>
      </w:r>
      <w:r w:rsidR="00AE2EBA" w:rsidRPr="00897EDD">
        <w:rPr>
          <w:i/>
          <w:iCs/>
          <w:sz w:val="24"/>
        </w:rPr>
        <w:t>Equity</w:t>
      </w:r>
      <w:r w:rsidR="00AE2EBA">
        <w:rPr>
          <w:spacing w:val="-4"/>
          <w:sz w:val="24"/>
        </w:rPr>
        <w:t xml:space="preserve"> </w:t>
      </w:r>
      <w:r w:rsidR="00AE2EBA">
        <w:rPr>
          <w:sz w:val="24"/>
        </w:rPr>
        <w:t>(Wiley</w:t>
      </w:r>
      <w:r w:rsidR="00AE2EBA">
        <w:rPr>
          <w:spacing w:val="-4"/>
          <w:sz w:val="24"/>
        </w:rPr>
        <w:t xml:space="preserve"> </w:t>
      </w:r>
      <w:r w:rsidR="00AE2EBA">
        <w:rPr>
          <w:sz w:val="24"/>
        </w:rPr>
        <w:t>2017) (hereinafter “Mastering Private Equity”)</w:t>
      </w:r>
      <w:r w:rsidR="003E6F4C">
        <w:rPr>
          <w:sz w:val="24"/>
        </w:rPr>
        <w:t xml:space="preserve">, </w:t>
      </w:r>
      <w:r w:rsidR="004D7293" w:rsidRPr="004D7293">
        <w:rPr>
          <w:sz w:val="24"/>
        </w:rPr>
        <w:t xml:space="preserve">C. </w:t>
      </w:r>
      <w:proofErr w:type="spellStart"/>
      <w:r w:rsidR="004D7293" w:rsidRPr="004D7293">
        <w:rPr>
          <w:sz w:val="24"/>
        </w:rPr>
        <w:t>Zeisberger</w:t>
      </w:r>
      <w:proofErr w:type="spellEnd"/>
      <w:r w:rsidR="004D7293" w:rsidRPr="004D7293">
        <w:rPr>
          <w:sz w:val="24"/>
        </w:rPr>
        <w:t>, M. Prahl and B. White</w:t>
      </w:r>
      <w:r w:rsidR="00344F5F">
        <w:rPr>
          <w:sz w:val="24"/>
        </w:rPr>
        <w:t xml:space="preserve">, </w:t>
      </w:r>
      <w:r w:rsidR="00344F5F" w:rsidRPr="00344F5F">
        <w:rPr>
          <w:i/>
          <w:iCs/>
          <w:sz w:val="24"/>
        </w:rPr>
        <w:t>Private Equity in Action: Case Studies from Developed and Emerging Market</w:t>
      </w:r>
      <w:r w:rsidR="0007008F">
        <w:rPr>
          <w:i/>
          <w:iCs/>
          <w:sz w:val="24"/>
        </w:rPr>
        <w:t>s (</w:t>
      </w:r>
      <w:r w:rsidR="0007008F">
        <w:rPr>
          <w:sz w:val="24"/>
        </w:rPr>
        <w:t>Wiley 2017),</w:t>
      </w:r>
      <w:r w:rsidR="00344F5F" w:rsidRPr="00344F5F">
        <w:rPr>
          <w:sz w:val="24"/>
        </w:rPr>
        <w:t xml:space="preserve"> </w:t>
      </w:r>
      <w:r w:rsidR="003E6F4C">
        <w:rPr>
          <w:sz w:val="24"/>
        </w:rPr>
        <w:t xml:space="preserve">S. Schwarzman, </w:t>
      </w:r>
      <w:r w:rsidR="003E6F4C" w:rsidRPr="003E6F4C">
        <w:rPr>
          <w:i/>
          <w:iCs/>
          <w:sz w:val="24"/>
        </w:rPr>
        <w:t>What It Takes: Lessons in the Pursuit of Excellence</w:t>
      </w:r>
      <w:r w:rsidR="003E6F4C">
        <w:rPr>
          <w:i/>
          <w:iCs/>
          <w:sz w:val="24"/>
        </w:rPr>
        <w:t xml:space="preserve"> </w:t>
      </w:r>
      <w:r w:rsidR="003E6F4C">
        <w:rPr>
          <w:sz w:val="24"/>
        </w:rPr>
        <w:t>(</w:t>
      </w:r>
      <w:r w:rsidR="004D7293">
        <w:rPr>
          <w:sz w:val="24"/>
        </w:rPr>
        <w:t xml:space="preserve">Simon &amp; Schuster 2019), </w:t>
      </w:r>
      <w:r w:rsidR="002B55F3">
        <w:rPr>
          <w:sz w:val="24"/>
        </w:rPr>
        <w:t>G. Baker and</w:t>
      </w:r>
    </w:p>
    <w:p w14:paraId="2DFA6922" w14:textId="42C7EA58" w:rsidR="007D0B65" w:rsidRDefault="002B55F3" w:rsidP="00C95464">
      <w:pPr>
        <w:pStyle w:val="ListParagraph"/>
        <w:tabs>
          <w:tab w:val="left" w:pos="821"/>
        </w:tabs>
        <w:ind w:right="1657" w:firstLine="0"/>
        <w:rPr>
          <w:sz w:val="24"/>
        </w:rPr>
      </w:pPr>
      <w:r>
        <w:rPr>
          <w:sz w:val="24"/>
        </w:rPr>
        <w:t xml:space="preserve">G. Smith, </w:t>
      </w:r>
      <w:r w:rsidR="00D37455" w:rsidRPr="00D37455">
        <w:rPr>
          <w:i/>
          <w:iCs/>
          <w:sz w:val="24"/>
        </w:rPr>
        <w:t>The New Financial Capitalists: Kohlberg Kravis Roberts and the Creation of Corporate Value</w:t>
      </w:r>
      <w:r w:rsidR="00D37455">
        <w:rPr>
          <w:sz w:val="24"/>
        </w:rPr>
        <w:t xml:space="preserve"> (Cambridge University Press 1998)</w:t>
      </w:r>
      <w:r w:rsidR="00B56A18">
        <w:rPr>
          <w:sz w:val="24"/>
        </w:rPr>
        <w:t>;</w:t>
      </w:r>
    </w:p>
    <w:p w14:paraId="695BF358" w14:textId="751B5E2F" w:rsidR="007D0B65" w:rsidRPr="00B56A18" w:rsidRDefault="00AE2EBA" w:rsidP="00A84112">
      <w:pPr>
        <w:pStyle w:val="ListParagraph"/>
        <w:numPr>
          <w:ilvl w:val="0"/>
          <w:numId w:val="3"/>
        </w:numPr>
        <w:tabs>
          <w:tab w:val="left" w:pos="821"/>
        </w:tabs>
        <w:spacing w:line="317" w:lineRule="exact"/>
        <w:ind w:right="848"/>
        <w:rPr>
          <w:sz w:val="24"/>
        </w:rPr>
      </w:pPr>
      <w:r w:rsidRPr="00B56A18">
        <w:rPr>
          <w:sz w:val="24"/>
        </w:rPr>
        <w:t>Articles</w:t>
      </w:r>
      <w:r w:rsidRPr="00B56A18">
        <w:rPr>
          <w:spacing w:val="-4"/>
          <w:sz w:val="24"/>
        </w:rPr>
        <w:t xml:space="preserve"> </w:t>
      </w:r>
      <w:r w:rsidRPr="00B56A18">
        <w:rPr>
          <w:sz w:val="24"/>
        </w:rPr>
        <w:t>posted</w:t>
      </w:r>
      <w:r w:rsidRPr="00B56A18">
        <w:rPr>
          <w:spacing w:val="-7"/>
          <w:sz w:val="24"/>
        </w:rPr>
        <w:t xml:space="preserve"> </w:t>
      </w:r>
      <w:r w:rsidRPr="00B56A18">
        <w:rPr>
          <w:sz w:val="24"/>
        </w:rPr>
        <w:t>to C</w:t>
      </w:r>
      <w:r w:rsidR="006A257E">
        <w:rPr>
          <w:sz w:val="24"/>
        </w:rPr>
        <w:t>anvas</w:t>
      </w:r>
      <w:r w:rsidRPr="00B56A18">
        <w:rPr>
          <w:spacing w:val="-3"/>
          <w:sz w:val="24"/>
        </w:rPr>
        <w:t xml:space="preserve"> </w:t>
      </w:r>
      <w:r w:rsidRPr="00B56A18">
        <w:rPr>
          <w:sz w:val="24"/>
        </w:rPr>
        <w:t>or</w:t>
      </w:r>
      <w:r w:rsidRPr="00B56A18">
        <w:rPr>
          <w:spacing w:val="-2"/>
          <w:sz w:val="24"/>
        </w:rPr>
        <w:t xml:space="preserve"> </w:t>
      </w:r>
      <w:r w:rsidRPr="00B56A18">
        <w:rPr>
          <w:sz w:val="24"/>
        </w:rPr>
        <w:t>prior</w:t>
      </w:r>
      <w:r w:rsidRPr="00B56A18">
        <w:rPr>
          <w:spacing w:val="-2"/>
          <w:sz w:val="24"/>
        </w:rPr>
        <w:t xml:space="preserve"> </w:t>
      </w:r>
      <w:r w:rsidRPr="00B56A18">
        <w:rPr>
          <w:sz w:val="24"/>
        </w:rPr>
        <w:t>to</w:t>
      </w:r>
      <w:r w:rsidRPr="00B56A18">
        <w:rPr>
          <w:spacing w:val="-2"/>
          <w:sz w:val="24"/>
        </w:rPr>
        <w:t xml:space="preserve"> </w:t>
      </w:r>
      <w:r w:rsidRPr="00B56A18">
        <w:rPr>
          <w:sz w:val="24"/>
        </w:rPr>
        <w:t>the</w:t>
      </w:r>
      <w:r w:rsidRPr="00B56A18">
        <w:rPr>
          <w:spacing w:val="-5"/>
          <w:sz w:val="24"/>
        </w:rPr>
        <w:t xml:space="preserve"> </w:t>
      </w:r>
      <w:r w:rsidRPr="00B56A18">
        <w:rPr>
          <w:sz w:val="24"/>
        </w:rPr>
        <w:t>class</w:t>
      </w:r>
      <w:r w:rsidRPr="00B56A18">
        <w:rPr>
          <w:spacing w:val="-4"/>
          <w:sz w:val="24"/>
        </w:rPr>
        <w:t xml:space="preserve"> </w:t>
      </w:r>
      <w:r w:rsidRPr="00B56A18">
        <w:rPr>
          <w:sz w:val="24"/>
        </w:rPr>
        <w:t>sessions (collectively, the “Articles”)</w:t>
      </w:r>
      <w:r w:rsidR="006A257E">
        <w:rPr>
          <w:sz w:val="24"/>
        </w:rPr>
        <w:t>; and</w:t>
      </w:r>
    </w:p>
    <w:p w14:paraId="07935E00" w14:textId="20BCC2FD" w:rsidR="007D0B65" w:rsidRDefault="00AE2EBA">
      <w:pPr>
        <w:pStyle w:val="ListParagraph"/>
        <w:numPr>
          <w:ilvl w:val="0"/>
          <w:numId w:val="3"/>
        </w:numPr>
        <w:tabs>
          <w:tab w:val="left" w:pos="821"/>
        </w:tabs>
        <w:ind w:right="1152"/>
        <w:rPr>
          <w:sz w:val="24"/>
        </w:rPr>
      </w:pPr>
      <w:r>
        <w:rPr>
          <w:sz w:val="24"/>
        </w:rPr>
        <w:t>Materials</w:t>
      </w:r>
      <w:r>
        <w:rPr>
          <w:spacing w:val="-5"/>
          <w:sz w:val="24"/>
        </w:rPr>
        <w:t xml:space="preserve"> </w:t>
      </w:r>
      <w:r>
        <w:rPr>
          <w:sz w:val="24"/>
        </w:rPr>
        <w:t>and</w:t>
      </w:r>
      <w:r>
        <w:rPr>
          <w:spacing w:val="-3"/>
          <w:sz w:val="24"/>
        </w:rPr>
        <w:t xml:space="preserve"> </w:t>
      </w:r>
      <w:r>
        <w:rPr>
          <w:sz w:val="24"/>
        </w:rPr>
        <w:t>assignments</w:t>
      </w:r>
      <w:r>
        <w:rPr>
          <w:spacing w:val="-5"/>
          <w:sz w:val="24"/>
        </w:rPr>
        <w:t xml:space="preserve"> </w:t>
      </w:r>
      <w:r>
        <w:rPr>
          <w:sz w:val="24"/>
        </w:rPr>
        <w:t>distributed</w:t>
      </w:r>
      <w:r>
        <w:rPr>
          <w:spacing w:val="-3"/>
          <w:sz w:val="24"/>
        </w:rPr>
        <w:t xml:space="preserve"> </w:t>
      </w:r>
      <w:r>
        <w:rPr>
          <w:sz w:val="24"/>
        </w:rPr>
        <w:t>by</w:t>
      </w:r>
      <w:r>
        <w:rPr>
          <w:spacing w:val="-3"/>
          <w:sz w:val="24"/>
        </w:rPr>
        <w:t xml:space="preserve"> </w:t>
      </w:r>
      <w:r>
        <w:rPr>
          <w:sz w:val="24"/>
        </w:rPr>
        <w:t>in-class</w:t>
      </w:r>
      <w:r>
        <w:rPr>
          <w:spacing w:val="-5"/>
          <w:sz w:val="24"/>
        </w:rPr>
        <w:t xml:space="preserve"> </w:t>
      </w:r>
      <w:r>
        <w:rPr>
          <w:sz w:val="24"/>
        </w:rPr>
        <w:t>speakers</w:t>
      </w:r>
      <w:r>
        <w:rPr>
          <w:spacing w:val="-5"/>
          <w:sz w:val="24"/>
        </w:rPr>
        <w:t xml:space="preserve"> </w:t>
      </w:r>
      <w:r>
        <w:rPr>
          <w:sz w:val="24"/>
        </w:rPr>
        <w:t>throughout</w:t>
      </w:r>
      <w:r>
        <w:rPr>
          <w:spacing w:val="-6"/>
          <w:sz w:val="24"/>
        </w:rPr>
        <w:t xml:space="preserve"> </w:t>
      </w:r>
      <w:r>
        <w:rPr>
          <w:sz w:val="24"/>
        </w:rPr>
        <w:t>the semester (“Practitioner Materials”)</w:t>
      </w:r>
      <w:r w:rsidR="00DD2C1A">
        <w:rPr>
          <w:sz w:val="24"/>
        </w:rPr>
        <w:t>.</w:t>
      </w:r>
    </w:p>
    <w:p w14:paraId="3B89D01C" w14:textId="77777777" w:rsidR="007D0B65" w:rsidRDefault="007D0B65">
      <w:pPr>
        <w:pStyle w:val="BodyText"/>
        <w:spacing w:before="7"/>
        <w:rPr>
          <w:sz w:val="23"/>
        </w:rPr>
      </w:pPr>
    </w:p>
    <w:p w14:paraId="31019F29" w14:textId="35F9200B" w:rsidR="007D0B65" w:rsidRDefault="00AE2EBA">
      <w:pPr>
        <w:pStyle w:val="BodyText"/>
        <w:spacing w:before="1"/>
        <w:ind w:left="100"/>
        <w:rPr>
          <w:spacing w:val="-2"/>
        </w:rPr>
      </w:pPr>
      <w:r>
        <w:t>Please</w:t>
      </w:r>
      <w:r>
        <w:rPr>
          <w:spacing w:val="-1"/>
        </w:rPr>
        <w:t xml:space="preserve"> </w:t>
      </w:r>
      <w:r>
        <w:t>note</w:t>
      </w:r>
      <w:r>
        <w:rPr>
          <w:spacing w:val="-4"/>
        </w:rPr>
        <w:t xml:space="preserve"> </w:t>
      </w:r>
      <w:r>
        <w:t>the</w:t>
      </w:r>
      <w:r>
        <w:rPr>
          <w:spacing w:val="-1"/>
        </w:rPr>
        <w:t xml:space="preserve"> </w:t>
      </w:r>
      <w:r>
        <w:rPr>
          <w:spacing w:val="-2"/>
        </w:rPr>
        <w:t>following:</w:t>
      </w:r>
    </w:p>
    <w:p w14:paraId="314F2049" w14:textId="77777777" w:rsidR="006A257E" w:rsidRDefault="006A257E">
      <w:pPr>
        <w:pStyle w:val="BodyText"/>
        <w:spacing w:before="1"/>
        <w:ind w:left="100"/>
      </w:pPr>
    </w:p>
    <w:p w14:paraId="4E20F84A" w14:textId="77777777" w:rsidR="00DD2C1A" w:rsidRDefault="00DD2C1A" w:rsidP="00DD2C1A">
      <w:pPr>
        <w:pStyle w:val="ListParagraph"/>
        <w:tabs>
          <w:tab w:val="left" w:pos="821"/>
        </w:tabs>
        <w:ind w:firstLine="0"/>
        <w:rPr>
          <w:sz w:val="24"/>
        </w:rPr>
      </w:pPr>
    </w:p>
    <w:p w14:paraId="2643AB55" w14:textId="04911D62" w:rsidR="007D0B65" w:rsidRDefault="00AE2EBA">
      <w:pPr>
        <w:pStyle w:val="ListParagraph"/>
        <w:numPr>
          <w:ilvl w:val="0"/>
          <w:numId w:val="2"/>
        </w:numPr>
        <w:tabs>
          <w:tab w:val="left" w:pos="821"/>
        </w:tabs>
        <w:ind w:hanging="361"/>
        <w:rPr>
          <w:sz w:val="24"/>
        </w:rPr>
      </w:pPr>
      <w:r>
        <w:rPr>
          <w:sz w:val="24"/>
        </w:rPr>
        <w:t>The</w:t>
      </w:r>
      <w:r>
        <w:rPr>
          <w:spacing w:val="-1"/>
          <w:sz w:val="24"/>
        </w:rPr>
        <w:t xml:space="preserve"> </w:t>
      </w:r>
      <w:r w:rsidR="00B56A18">
        <w:rPr>
          <w:i/>
          <w:sz w:val="24"/>
        </w:rPr>
        <w:t>In-Class</w:t>
      </w:r>
      <w:r>
        <w:rPr>
          <w:i/>
          <w:spacing w:val="-2"/>
          <w:sz w:val="24"/>
        </w:rPr>
        <w:t xml:space="preserve"> </w:t>
      </w:r>
      <w:r>
        <w:rPr>
          <w:i/>
          <w:sz w:val="24"/>
        </w:rPr>
        <w:t>Materials</w:t>
      </w:r>
      <w:r>
        <w:rPr>
          <w:i/>
          <w:spacing w:val="-2"/>
          <w:sz w:val="24"/>
        </w:rPr>
        <w:t xml:space="preserve"> </w:t>
      </w:r>
      <w:r>
        <w:rPr>
          <w:sz w:val="24"/>
        </w:rPr>
        <w:t>and</w:t>
      </w:r>
      <w:r>
        <w:rPr>
          <w:spacing w:val="-7"/>
          <w:sz w:val="24"/>
        </w:rPr>
        <w:t xml:space="preserve"> </w:t>
      </w:r>
      <w:r>
        <w:rPr>
          <w:sz w:val="24"/>
        </w:rPr>
        <w:t>the</w:t>
      </w:r>
      <w:r>
        <w:rPr>
          <w:spacing w:val="-5"/>
          <w:sz w:val="24"/>
        </w:rPr>
        <w:t xml:space="preserve"> </w:t>
      </w:r>
      <w:r>
        <w:rPr>
          <w:i/>
          <w:sz w:val="24"/>
        </w:rPr>
        <w:t>Practitioner</w:t>
      </w:r>
      <w:r>
        <w:rPr>
          <w:i/>
          <w:spacing w:val="-5"/>
          <w:sz w:val="24"/>
        </w:rPr>
        <w:t xml:space="preserve"> </w:t>
      </w:r>
      <w:r>
        <w:rPr>
          <w:i/>
          <w:sz w:val="24"/>
        </w:rPr>
        <w:t>Materials</w:t>
      </w:r>
      <w:r>
        <w:rPr>
          <w:i/>
          <w:spacing w:val="-1"/>
          <w:sz w:val="24"/>
        </w:rPr>
        <w:t xml:space="preserve"> </w:t>
      </w:r>
      <w:r>
        <w:rPr>
          <w:sz w:val="24"/>
        </w:rPr>
        <w:t>will</w:t>
      </w:r>
      <w:r>
        <w:rPr>
          <w:spacing w:val="-3"/>
          <w:sz w:val="24"/>
        </w:rPr>
        <w:t xml:space="preserve"> </w:t>
      </w:r>
      <w:r>
        <w:rPr>
          <w:sz w:val="24"/>
        </w:rPr>
        <w:t>be</w:t>
      </w:r>
      <w:r>
        <w:rPr>
          <w:spacing w:val="-2"/>
          <w:sz w:val="24"/>
        </w:rPr>
        <w:t xml:space="preserve"> </w:t>
      </w:r>
      <w:r>
        <w:rPr>
          <w:sz w:val="24"/>
        </w:rPr>
        <w:t>available</w:t>
      </w:r>
      <w:r>
        <w:rPr>
          <w:spacing w:val="-6"/>
          <w:sz w:val="24"/>
        </w:rPr>
        <w:t xml:space="preserve"> </w:t>
      </w:r>
      <w:r>
        <w:rPr>
          <w:sz w:val="24"/>
        </w:rPr>
        <w:t>in</w:t>
      </w:r>
      <w:r>
        <w:rPr>
          <w:spacing w:val="-1"/>
          <w:sz w:val="24"/>
        </w:rPr>
        <w:t xml:space="preserve"> </w:t>
      </w:r>
      <w:r>
        <w:rPr>
          <w:spacing w:val="-2"/>
          <w:sz w:val="24"/>
        </w:rPr>
        <w:t>Canvas</w:t>
      </w:r>
      <w:r w:rsidR="00A73615">
        <w:rPr>
          <w:spacing w:val="-2"/>
          <w:sz w:val="24"/>
        </w:rPr>
        <w:t xml:space="preserve"> after each class. </w:t>
      </w:r>
    </w:p>
    <w:p w14:paraId="5215C82D" w14:textId="25166CD8" w:rsidR="007D0B65" w:rsidRDefault="00774136">
      <w:pPr>
        <w:pStyle w:val="ListParagraph"/>
        <w:numPr>
          <w:ilvl w:val="0"/>
          <w:numId w:val="2"/>
        </w:numPr>
        <w:tabs>
          <w:tab w:val="left" w:pos="821"/>
        </w:tabs>
        <w:ind w:right="997"/>
        <w:rPr>
          <w:sz w:val="24"/>
        </w:rPr>
      </w:pPr>
      <w:r>
        <w:rPr>
          <w:sz w:val="24"/>
        </w:rPr>
        <w:t>Attendance and a</w:t>
      </w:r>
      <w:r w:rsidR="00AE2EBA">
        <w:rPr>
          <w:sz w:val="24"/>
        </w:rPr>
        <w:t>ctive</w:t>
      </w:r>
      <w:r w:rsidR="00AE2EBA">
        <w:rPr>
          <w:spacing w:val="-1"/>
          <w:sz w:val="24"/>
        </w:rPr>
        <w:t xml:space="preserve"> </w:t>
      </w:r>
      <w:r w:rsidR="00AE2EBA">
        <w:rPr>
          <w:sz w:val="24"/>
        </w:rPr>
        <w:t>class</w:t>
      </w:r>
      <w:r w:rsidR="00AE2EBA">
        <w:rPr>
          <w:spacing w:val="-4"/>
          <w:sz w:val="24"/>
        </w:rPr>
        <w:t xml:space="preserve"> </w:t>
      </w:r>
      <w:r w:rsidR="00AE2EBA">
        <w:rPr>
          <w:sz w:val="24"/>
        </w:rPr>
        <w:t>participation</w:t>
      </w:r>
      <w:r w:rsidR="00AE2EBA">
        <w:rPr>
          <w:spacing w:val="-7"/>
          <w:sz w:val="24"/>
        </w:rPr>
        <w:t xml:space="preserve"> </w:t>
      </w:r>
      <w:r>
        <w:rPr>
          <w:sz w:val="24"/>
        </w:rPr>
        <w:t>are</w:t>
      </w:r>
      <w:r w:rsidR="00AE2EBA">
        <w:rPr>
          <w:spacing w:val="-4"/>
          <w:sz w:val="24"/>
        </w:rPr>
        <w:t xml:space="preserve"> </w:t>
      </w:r>
      <w:r w:rsidR="00AE2EBA">
        <w:rPr>
          <w:sz w:val="24"/>
        </w:rPr>
        <w:t>important</w:t>
      </w:r>
      <w:r w:rsidR="00AE2EBA">
        <w:rPr>
          <w:spacing w:val="-6"/>
          <w:sz w:val="24"/>
        </w:rPr>
        <w:t xml:space="preserve"> </w:t>
      </w:r>
      <w:r w:rsidR="00AE2EBA">
        <w:rPr>
          <w:sz w:val="24"/>
        </w:rPr>
        <w:t>component</w:t>
      </w:r>
      <w:r>
        <w:rPr>
          <w:sz w:val="24"/>
        </w:rPr>
        <w:t>s</w:t>
      </w:r>
      <w:r w:rsidR="00AE2EBA">
        <w:rPr>
          <w:spacing w:val="-2"/>
          <w:sz w:val="24"/>
        </w:rPr>
        <w:t xml:space="preserve"> </w:t>
      </w:r>
      <w:r w:rsidR="00AE2EBA">
        <w:rPr>
          <w:sz w:val="24"/>
        </w:rPr>
        <w:t>of</w:t>
      </w:r>
      <w:r w:rsidR="00AE2EBA">
        <w:rPr>
          <w:spacing w:val="-6"/>
          <w:sz w:val="24"/>
        </w:rPr>
        <w:t xml:space="preserve"> </w:t>
      </w:r>
      <w:r w:rsidR="00AE2EBA">
        <w:rPr>
          <w:sz w:val="24"/>
        </w:rPr>
        <w:t>the</w:t>
      </w:r>
      <w:r w:rsidR="00AE2EBA">
        <w:rPr>
          <w:spacing w:val="-1"/>
          <w:sz w:val="24"/>
        </w:rPr>
        <w:t xml:space="preserve"> </w:t>
      </w:r>
      <w:r w:rsidR="00AE2EBA">
        <w:rPr>
          <w:sz w:val="24"/>
        </w:rPr>
        <w:t>course</w:t>
      </w:r>
      <w:r w:rsidR="00AE2EBA">
        <w:rPr>
          <w:spacing w:val="-1"/>
          <w:sz w:val="24"/>
        </w:rPr>
        <w:t xml:space="preserve"> </w:t>
      </w:r>
      <w:r w:rsidR="00AE2EBA">
        <w:rPr>
          <w:sz w:val="24"/>
        </w:rPr>
        <w:t>and</w:t>
      </w:r>
      <w:r w:rsidR="00AE2EBA">
        <w:rPr>
          <w:spacing w:val="-2"/>
          <w:sz w:val="24"/>
        </w:rPr>
        <w:t xml:space="preserve"> </w:t>
      </w:r>
      <w:r w:rsidR="00AE2EBA">
        <w:rPr>
          <w:sz w:val="24"/>
        </w:rPr>
        <w:t>will</w:t>
      </w:r>
      <w:r w:rsidR="00AE2EBA">
        <w:rPr>
          <w:spacing w:val="-2"/>
          <w:sz w:val="24"/>
        </w:rPr>
        <w:t xml:space="preserve"> </w:t>
      </w:r>
      <w:r w:rsidR="00AE2EBA">
        <w:rPr>
          <w:sz w:val="24"/>
        </w:rPr>
        <w:t>count</w:t>
      </w:r>
      <w:r w:rsidR="00AE2EBA">
        <w:rPr>
          <w:spacing w:val="-2"/>
          <w:sz w:val="24"/>
        </w:rPr>
        <w:t xml:space="preserve"> </w:t>
      </w:r>
      <w:r w:rsidR="00AE2EBA">
        <w:rPr>
          <w:sz w:val="24"/>
        </w:rPr>
        <w:t xml:space="preserve">for </w:t>
      </w:r>
      <w:r>
        <w:rPr>
          <w:sz w:val="24"/>
        </w:rPr>
        <w:t>20</w:t>
      </w:r>
      <w:r w:rsidR="00AE2EBA">
        <w:rPr>
          <w:sz w:val="24"/>
        </w:rPr>
        <w:t>% of the course grade</w:t>
      </w:r>
      <w:r w:rsidR="006A257E">
        <w:rPr>
          <w:sz w:val="24"/>
        </w:rPr>
        <w:t>.</w:t>
      </w:r>
      <w:r w:rsidR="00763D7D">
        <w:rPr>
          <w:sz w:val="24"/>
        </w:rPr>
        <w:t xml:space="preserve"> Zoom attendance </w:t>
      </w:r>
      <w:proofErr w:type="gramStart"/>
      <w:r w:rsidR="00763D7D">
        <w:rPr>
          <w:sz w:val="24"/>
        </w:rPr>
        <w:t>is not permitted</w:t>
      </w:r>
      <w:proofErr w:type="gramEnd"/>
      <w:r w:rsidR="00763D7D">
        <w:rPr>
          <w:sz w:val="24"/>
        </w:rPr>
        <w:t xml:space="preserve">. Students may listen to Echo360 recordings of class; doing so will not count as attendance. Excused absences (see below) will be per OSA guidelines and must </w:t>
      </w:r>
      <w:proofErr w:type="gramStart"/>
      <w:r w:rsidR="00763D7D">
        <w:rPr>
          <w:sz w:val="24"/>
        </w:rPr>
        <w:t>be communicated</w:t>
      </w:r>
      <w:proofErr w:type="gramEnd"/>
      <w:r w:rsidR="00763D7D">
        <w:rPr>
          <w:sz w:val="24"/>
        </w:rPr>
        <w:t xml:space="preserve"> to the course TA and OSA. </w:t>
      </w:r>
    </w:p>
    <w:p w14:paraId="28AD37A6" w14:textId="11B76479" w:rsidR="007D0B65" w:rsidRDefault="00AE2EBA">
      <w:pPr>
        <w:pStyle w:val="ListParagraph"/>
        <w:numPr>
          <w:ilvl w:val="0"/>
          <w:numId w:val="2"/>
        </w:numPr>
        <w:tabs>
          <w:tab w:val="left" w:pos="821"/>
        </w:tabs>
        <w:ind w:right="537"/>
        <w:rPr>
          <w:sz w:val="24"/>
        </w:rPr>
      </w:pPr>
      <w:r>
        <w:rPr>
          <w:sz w:val="24"/>
        </w:rPr>
        <w:t>Prior preparation of materials for each class session is essential.</w:t>
      </w:r>
      <w:r>
        <w:rPr>
          <w:spacing w:val="40"/>
          <w:sz w:val="24"/>
        </w:rPr>
        <w:t xml:space="preserve"> </w:t>
      </w:r>
      <w:r>
        <w:rPr>
          <w:sz w:val="24"/>
        </w:rPr>
        <w:t>In</w:t>
      </w:r>
      <w:r>
        <w:rPr>
          <w:spacing w:val="-1"/>
          <w:sz w:val="24"/>
        </w:rPr>
        <w:t xml:space="preserve"> </w:t>
      </w:r>
      <w:r>
        <w:rPr>
          <w:sz w:val="24"/>
        </w:rPr>
        <w:t>addition to the assigned readings, there will be a written assignment required for each of the class sessions.</w:t>
      </w:r>
      <w:r>
        <w:rPr>
          <w:spacing w:val="-3"/>
          <w:sz w:val="24"/>
        </w:rPr>
        <w:t xml:space="preserve"> </w:t>
      </w:r>
      <w:r>
        <w:rPr>
          <w:sz w:val="24"/>
        </w:rPr>
        <w:t>These</w:t>
      </w:r>
      <w:r>
        <w:rPr>
          <w:spacing w:val="-2"/>
          <w:sz w:val="24"/>
        </w:rPr>
        <w:t xml:space="preserve"> </w:t>
      </w:r>
      <w:r>
        <w:rPr>
          <w:sz w:val="24"/>
        </w:rPr>
        <w:t>assignments</w:t>
      </w:r>
      <w:r>
        <w:rPr>
          <w:spacing w:val="-5"/>
          <w:sz w:val="24"/>
        </w:rPr>
        <w:t xml:space="preserve"> </w:t>
      </w:r>
      <w:r>
        <w:rPr>
          <w:sz w:val="24"/>
        </w:rPr>
        <w:t>will</w:t>
      </w:r>
      <w:r>
        <w:rPr>
          <w:spacing w:val="-7"/>
          <w:sz w:val="24"/>
        </w:rPr>
        <w:t xml:space="preserve"> </w:t>
      </w:r>
      <w:r>
        <w:rPr>
          <w:sz w:val="24"/>
        </w:rPr>
        <w:t>account</w:t>
      </w:r>
      <w:r>
        <w:rPr>
          <w:spacing w:val="-3"/>
          <w:sz w:val="24"/>
        </w:rPr>
        <w:t xml:space="preserve"> </w:t>
      </w:r>
      <w:r>
        <w:rPr>
          <w:sz w:val="24"/>
        </w:rPr>
        <w:t>for thirty</w:t>
      </w:r>
      <w:r>
        <w:rPr>
          <w:spacing w:val="-3"/>
          <w:sz w:val="24"/>
        </w:rPr>
        <w:t xml:space="preserve"> </w:t>
      </w:r>
      <w:r>
        <w:rPr>
          <w:sz w:val="24"/>
        </w:rPr>
        <w:t>percent</w:t>
      </w:r>
      <w:r>
        <w:rPr>
          <w:spacing w:val="-7"/>
          <w:sz w:val="24"/>
        </w:rPr>
        <w:t xml:space="preserve"> </w:t>
      </w:r>
      <w:r>
        <w:rPr>
          <w:sz w:val="24"/>
        </w:rPr>
        <w:t>(30%)</w:t>
      </w:r>
      <w:r>
        <w:rPr>
          <w:spacing w:val="-1"/>
          <w:sz w:val="24"/>
        </w:rPr>
        <w:t xml:space="preserve"> </w:t>
      </w:r>
      <w:r>
        <w:rPr>
          <w:sz w:val="24"/>
        </w:rPr>
        <w:t>of</w:t>
      </w:r>
      <w:r>
        <w:rPr>
          <w:spacing w:val="-3"/>
          <w:sz w:val="24"/>
        </w:rPr>
        <w:t xml:space="preserve"> </w:t>
      </w:r>
      <w:r>
        <w:rPr>
          <w:sz w:val="24"/>
        </w:rPr>
        <w:t>the</w:t>
      </w:r>
      <w:r>
        <w:rPr>
          <w:spacing w:val="-6"/>
          <w:sz w:val="24"/>
        </w:rPr>
        <w:t xml:space="preserve"> </w:t>
      </w:r>
      <w:r>
        <w:rPr>
          <w:sz w:val="24"/>
        </w:rPr>
        <w:t>course</w:t>
      </w:r>
      <w:r>
        <w:rPr>
          <w:spacing w:val="-2"/>
          <w:sz w:val="24"/>
        </w:rPr>
        <w:t xml:space="preserve"> </w:t>
      </w:r>
      <w:r>
        <w:rPr>
          <w:sz w:val="24"/>
        </w:rPr>
        <w:t>grad</w:t>
      </w:r>
      <w:r w:rsidR="006A257E">
        <w:rPr>
          <w:sz w:val="24"/>
        </w:rPr>
        <w:t>e.</w:t>
      </w:r>
      <w:r>
        <w:rPr>
          <w:sz w:val="24"/>
        </w:rPr>
        <w:t xml:space="preserve"> </w:t>
      </w:r>
    </w:p>
    <w:p w14:paraId="104BFDA5" w14:textId="066CE8DF" w:rsidR="000A329A" w:rsidRPr="006A257E" w:rsidRDefault="000A329A" w:rsidP="006A257E">
      <w:pPr>
        <w:pStyle w:val="ListParagraph"/>
        <w:numPr>
          <w:ilvl w:val="0"/>
          <w:numId w:val="2"/>
        </w:numPr>
        <w:tabs>
          <w:tab w:val="left" w:pos="821"/>
        </w:tabs>
        <w:ind w:right="537"/>
        <w:rPr>
          <w:sz w:val="24"/>
        </w:rPr>
      </w:pPr>
      <w:r>
        <w:rPr>
          <w:sz w:val="24"/>
        </w:rPr>
        <w:t xml:space="preserve">The course will require </w:t>
      </w:r>
      <w:r w:rsidR="00774136">
        <w:rPr>
          <w:sz w:val="24"/>
        </w:rPr>
        <w:t xml:space="preserve">an </w:t>
      </w:r>
      <w:r>
        <w:rPr>
          <w:sz w:val="24"/>
        </w:rPr>
        <w:t>individual closed-book quiz</w:t>
      </w:r>
      <w:r w:rsidR="00763D7D">
        <w:rPr>
          <w:sz w:val="24"/>
        </w:rPr>
        <w:t>:</w:t>
      </w:r>
      <w:r w:rsidR="00774136">
        <w:rPr>
          <w:sz w:val="24"/>
        </w:rPr>
        <w:t xml:space="preserve"> the</w:t>
      </w:r>
      <w:r>
        <w:rPr>
          <w:sz w:val="24"/>
        </w:rPr>
        <w:t xml:space="preserve"> Final Quiz (</w:t>
      </w:r>
      <w:r w:rsidR="00774136">
        <w:rPr>
          <w:sz w:val="24"/>
        </w:rPr>
        <w:t>1</w:t>
      </w:r>
      <w:r w:rsidR="00763D7D">
        <w:rPr>
          <w:sz w:val="24"/>
        </w:rPr>
        <w:t>5</w:t>
      </w:r>
      <w:r>
        <w:rPr>
          <w:sz w:val="24"/>
        </w:rPr>
        <w:t>% of grade</w:t>
      </w:r>
      <w:r w:rsidR="006A257E">
        <w:rPr>
          <w:sz w:val="24"/>
        </w:rPr>
        <w:t>)</w:t>
      </w:r>
    </w:p>
    <w:p w14:paraId="32D142B7" w14:textId="3B6E314E" w:rsidR="000A329A" w:rsidRPr="00A84112" w:rsidRDefault="00AE2EBA" w:rsidP="000A329A">
      <w:pPr>
        <w:pStyle w:val="ListParagraph"/>
        <w:numPr>
          <w:ilvl w:val="0"/>
          <w:numId w:val="2"/>
        </w:numPr>
        <w:tabs>
          <w:tab w:val="left" w:pos="821"/>
        </w:tabs>
        <w:spacing w:before="1"/>
        <w:ind w:right="672"/>
        <w:rPr>
          <w:sz w:val="24"/>
        </w:rPr>
      </w:pPr>
      <w:r w:rsidRPr="00B56A18">
        <w:rPr>
          <w:sz w:val="24"/>
        </w:rPr>
        <w:t>The course will require</w:t>
      </w:r>
      <w:r w:rsidR="000A329A">
        <w:rPr>
          <w:sz w:val="24"/>
        </w:rPr>
        <w:t xml:space="preserve"> two group projects</w:t>
      </w:r>
      <w:r w:rsidRPr="00B56A18">
        <w:rPr>
          <w:sz w:val="24"/>
        </w:rPr>
        <w:t xml:space="preserve">: </w:t>
      </w:r>
    </w:p>
    <w:p w14:paraId="2E25877D" w14:textId="2952BDD7" w:rsidR="006A257E" w:rsidRDefault="000A329A" w:rsidP="006A257E">
      <w:pPr>
        <w:pStyle w:val="ListParagraph"/>
        <w:numPr>
          <w:ilvl w:val="0"/>
          <w:numId w:val="4"/>
        </w:numPr>
        <w:tabs>
          <w:tab w:val="left" w:pos="821"/>
        </w:tabs>
        <w:spacing w:before="1"/>
        <w:ind w:right="672"/>
        <w:rPr>
          <w:spacing w:val="-3"/>
          <w:sz w:val="24"/>
        </w:rPr>
      </w:pPr>
      <w:r>
        <w:rPr>
          <w:sz w:val="24"/>
        </w:rPr>
        <w:t xml:space="preserve">a </w:t>
      </w:r>
      <w:r w:rsidR="00AE2EBA" w:rsidRPr="00B56A18">
        <w:rPr>
          <w:sz w:val="24"/>
        </w:rPr>
        <w:t>group presentation of an “investment committee memo” respecting</w:t>
      </w:r>
      <w:r w:rsidR="00AE2EBA" w:rsidRPr="00B56A18">
        <w:rPr>
          <w:spacing w:val="-5"/>
          <w:sz w:val="24"/>
        </w:rPr>
        <w:t xml:space="preserve"> </w:t>
      </w:r>
      <w:r w:rsidR="00AE2EBA" w:rsidRPr="00B56A18">
        <w:rPr>
          <w:sz w:val="24"/>
        </w:rPr>
        <w:t>the potential purchase of a</w:t>
      </w:r>
      <w:r w:rsidR="00AE2EBA" w:rsidRPr="00B56A18">
        <w:rPr>
          <w:spacing w:val="-3"/>
          <w:sz w:val="24"/>
        </w:rPr>
        <w:t xml:space="preserve"> </w:t>
      </w:r>
      <w:r w:rsidR="00AE2EBA" w:rsidRPr="00B56A18">
        <w:rPr>
          <w:sz w:val="24"/>
        </w:rPr>
        <w:t>target company selected by the student group (the “IC</w:t>
      </w:r>
      <w:r w:rsidR="00AE2EBA" w:rsidRPr="00B56A18">
        <w:rPr>
          <w:spacing w:val="-3"/>
          <w:sz w:val="24"/>
        </w:rPr>
        <w:t xml:space="preserve"> </w:t>
      </w:r>
      <w:r w:rsidR="00AE2EBA" w:rsidRPr="00B56A18">
        <w:rPr>
          <w:sz w:val="24"/>
        </w:rPr>
        <w:t>Memo”)</w:t>
      </w:r>
      <w:r w:rsidR="00AE2EBA" w:rsidRPr="00B56A18">
        <w:rPr>
          <w:spacing w:val="-2"/>
          <w:sz w:val="24"/>
        </w:rPr>
        <w:t xml:space="preserve"> </w:t>
      </w:r>
      <w:r w:rsidR="00AE2EBA" w:rsidRPr="00B56A18">
        <w:rPr>
          <w:sz w:val="24"/>
        </w:rPr>
        <w:t>(15%)</w:t>
      </w:r>
      <w:r w:rsidR="006A257E">
        <w:rPr>
          <w:spacing w:val="-3"/>
          <w:sz w:val="24"/>
        </w:rPr>
        <w:t xml:space="preserve">; and </w:t>
      </w:r>
    </w:p>
    <w:p w14:paraId="32C558FE" w14:textId="28CB5730" w:rsidR="000A329A" w:rsidRDefault="00AE2EBA" w:rsidP="000A329A">
      <w:pPr>
        <w:pStyle w:val="ListParagraph"/>
        <w:numPr>
          <w:ilvl w:val="0"/>
          <w:numId w:val="4"/>
        </w:numPr>
        <w:tabs>
          <w:tab w:val="left" w:pos="821"/>
        </w:tabs>
        <w:spacing w:before="1"/>
        <w:ind w:right="672"/>
        <w:rPr>
          <w:sz w:val="24"/>
        </w:rPr>
      </w:pPr>
      <w:r w:rsidRPr="007F05D0">
        <w:rPr>
          <w:sz w:val="24"/>
        </w:rPr>
        <w:t xml:space="preserve"> </w:t>
      </w:r>
      <w:r w:rsidR="000A329A" w:rsidRPr="007F05D0">
        <w:rPr>
          <w:sz w:val="24"/>
        </w:rPr>
        <w:t xml:space="preserve">a </w:t>
      </w:r>
      <w:r w:rsidRPr="007F05D0">
        <w:rPr>
          <w:sz w:val="24"/>
        </w:rPr>
        <w:t xml:space="preserve">group presentation of a “private placement offering memorandum”) for a </w:t>
      </w:r>
      <w:r w:rsidR="006A257E" w:rsidRPr="007F05D0">
        <w:rPr>
          <w:sz w:val="24"/>
        </w:rPr>
        <w:t xml:space="preserve">new </w:t>
      </w:r>
      <w:r w:rsidRPr="007F05D0">
        <w:rPr>
          <w:sz w:val="24"/>
        </w:rPr>
        <w:t>fund the group proposes forming (the “PPM”) (15%)</w:t>
      </w:r>
      <w:r w:rsidR="006A257E" w:rsidRPr="007F05D0">
        <w:rPr>
          <w:sz w:val="24"/>
        </w:rPr>
        <w:t xml:space="preserve">. The PPM will include a fund strategy and discussion of the investment process, value creation levers, envisioned exits, and more. </w:t>
      </w:r>
      <w:r w:rsidRPr="007F05D0">
        <w:rPr>
          <w:sz w:val="24"/>
        </w:rPr>
        <w:t xml:space="preserve"> </w:t>
      </w:r>
    </w:p>
    <w:p w14:paraId="76D62927" w14:textId="2B7E4AB4" w:rsidR="007F05D0" w:rsidRPr="007F05D0" w:rsidRDefault="007F05D0" w:rsidP="007F05D0">
      <w:pPr>
        <w:pStyle w:val="ListParagraph"/>
        <w:numPr>
          <w:ilvl w:val="0"/>
          <w:numId w:val="2"/>
        </w:numPr>
        <w:tabs>
          <w:tab w:val="left" w:pos="821"/>
        </w:tabs>
        <w:spacing w:before="1"/>
        <w:ind w:right="672"/>
        <w:rPr>
          <w:sz w:val="24"/>
        </w:rPr>
      </w:pPr>
      <w:r>
        <w:rPr>
          <w:sz w:val="24"/>
        </w:rPr>
        <w:t xml:space="preserve">Please monitor Canvas for possible changes in assignments or their weightage. </w:t>
      </w:r>
    </w:p>
    <w:p w14:paraId="4751C900" w14:textId="77777777" w:rsidR="00C20578" w:rsidRDefault="00C20578" w:rsidP="000A329A">
      <w:pPr>
        <w:tabs>
          <w:tab w:val="left" w:pos="821"/>
        </w:tabs>
        <w:spacing w:before="1"/>
        <w:ind w:right="672"/>
        <w:rPr>
          <w:sz w:val="24"/>
        </w:rPr>
      </w:pPr>
    </w:p>
    <w:p w14:paraId="2E17466D" w14:textId="77777777" w:rsidR="000D19EA" w:rsidRDefault="000D19EA" w:rsidP="006A257E">
      <w:pPr>
        <w:tabs>
          <w:tab w:val="left" w:pos="821"/>
        </w:tabs>
        <w:spacing w:before="1"/>
        <w:ind w:right="672"/>
        <w:rPr>
          <w:sz w:val="24"/>
        </w:rPr>
      </w:pPr>
    </w:p>
    <w:p w14:paraId="5E7B3356" w14:textId="77777777" w:rsidR="000D19EA" w:rsidRDefault="000D19EA" w:rsidP="006A257E">
      <w:pPr>
        <w:tabs>
          <w:tab w:val="left" w:pos="821"/>
        </w:tabs>
        <w:spacing w:before="1"/>
        <w:ind w:right="672"/>
        <w:rPr>
          <w:sz w:val="24"/>
        </w:rPr>
      </w:pPr>
    </w:p>
    <w:p w14:paraId="7AB0938F" w14:textId="77777777" w:rsidR="000D19EA" w:rsidRDefault="000D19EA" w:rsidP="006A257E">
      <w:pPr>
        <w:tabs>
          <w:tab w:val="left" w:pos="821"/>
        </w:tabs>
        <w:spacing w:before="1"/>
        <w:ind w:right="672"/>
        <w:rPr>
          <w:sz w:val="24"/>
        </w:rPr>
      </w:pPr>
    </w:p>
    <w:p w14:paraId="6F49FF66" w14:textId="77777777" w:rsidR="000D19EA" w:rsidRDefault="000D19EA" w:rsidP="006A257E">
      <w:pPr>
        <w:tabs>
          <w:tab w:val="left" w:pos="821"/>
        </w:tabs>
        <w:spacing w:before="1"/>
        <w:ind w:right="672"/>
        <w:rPr>
          <w:sz w:val="24"/>
        </w:rPr>
      </w:pPr>
    </w:p>
    <w:p w14:paraId="6AF40D45" w14:textId="77777777" w:rsidR="000D19EA" w:rsidRDefault="000D19EA" w:rsidP="006A257E">
      <w:pPr>
        <w:tabs>
          <w:tab w:val="left" w:pos="821"/>
        </w:tabs>
        <w:spacing w:before="1"/>
        <w:ind w:right="672"/>
        <w:rPr>
          <w:sz w:val="24"/>
        </w:rPr>
      </w:pPr>
    </w:p>
    <w:p w14:paraId="415A33EB" w14:textId="77777777" w:rsidR="000D19EA" w:rsidRDefault="000D19EA" w:rsidP="006A257E">
      <w:pPr>
        <w:tabs>
          <w:tab w:val="left" w:pos="821"/>
        </w:tabs>
        <w:spacing w:before="1"/>
        <w:ind w:right="672"/>
        <w:rPr>
          <w:sz w:val="24"/>
        </w:rPr>
      </w:pPr>
    </w:p>
    <w:p w14:paraId="1167CE5B" w14:textId="77777777" w:rsidR="000D19EA" w:rsidRDefault="000D19EA" w:rsidP="006A257E">
      <w:pPr>
        <w:tabs>
          <w:tab w:val="left" w:pos="821"/>
        </w:tabs>
        <w:spacing w:before="1"/>
        <w:ind w:right="672"/>
        <w:rPr>
          <w:sz w:val="24"/>
        </w:rPr>
      </w:pPr>
    </w:p>
    <w:p w14:paraId="5B1EC02D" w14:textId="77777777" w:rsidR="000D19EA" w:rsidRDefault="000D19EA" w:rsidP="006A257E">
      <w:pPr>
        <w:tabs>
          <w:tab w:val="left" w:pos="821"/>
        </w:tabs>
        <w:spacing w:before="1"/>
        <w:ind w:right="672"/>
        <w:rPr>
          <w:sz w:val="24"/>
        </w:rPr>
      </w:pPr>
    </w:p>
    <w:p w14:paraId="2167373D" w14:textId="56642650" w:rsidR="000A329A" w:rsidRDefault="000A329A" w:rsidP="006A257E">
      <w:pPr>
        <w:tabs>
          <w:tab w:val="left" w:pos="821"/>
        </w:tabs>
        <w:spacing w:before="1"/>
        <w:ind w:right="672"/>
        <w:rPr>
          <w:sz w:val="24"/>
        </w:rPr>
      </w:pPr>
      <w:r>
        <w:rPr>
          <w:sz w:val="24"/>
        </w:rPr>
        <w:t>Grading is thus based on the following:</w:t>
      </w:r>
    </w:p>
    <w:p w14:paraId="42AE7C65" w14:textId="77777777" w:rsidR="000A329A" w:rsidRDefault="000A329A" w:rsidP="000A329A">
      <w:pPr>
        <w:tabs>
          <w:tab w:val="left" w:pos="821"/>
        </w:tabs>
        <w:spacing w:before="1"/>
        <w:ind w:right="672"/>
        <w:rPr>
          <w:sz w:val="24"/>
        </w:rPr>
      </w:pPr>
    </w:p>
    <w:tbl>
      <w:tblPr>
        <w:tblStyle w:val="TableGrid"/>
        <w:tblW w:w="0" w:type="auto"/>
        <w:tblLook w:val="04A0" w:firstRow="1" w:lastRow="0" w:firstColumn="1" w:lastColumn="0" w:noHBand="0" w:noVBand="1"/>
      </w:tblPr>
      <w:tblGrid>
        <w:gridCol w:w="6138"/>
        <w:gridCol w:w="3006"/>
      </w:tblGrid>
      <w:tr w:rsidR="000A329A" w14:paraId="4A0D199D" w14:textId="77777777" w:rsidTr="00897EDD">
        <w:trPr>
          <w:trHeight w:val="310"/>
        </w:trPr>
        <w:tc>
          <w:tcPr>
            <w:tcW w:w="6138" w:type="dxa"/>
            <w:shd w:val="clear" w:color="auto" w:fill="EEECE1" w:themeFill="background2"/>
          </w:tcPr>
          <w:p w14:paraId="2E4733DF" w14:textId="37D0CBF9" w:rsidR="000A329A" w:rsidRDefault="00897EDD" w:rsidP="00A84112">
            <w:pPr>
              <w:tabs>
                <w:tab w:val="left" w:pos="821"/>
              </w:tabs>
              <w:spacing w:before="1"/>
              <w:ind w:right="672"/>
              <w:jc w:val="center"/>
              <w:rPr>
                <w:sz w:val="24"/>
              </w:rPr>
            </w:pPr>
            <w:r>
              <w:rPr>
                <w:sz w:val="24"/>
              </w:rPr>
              <w:t>Component</w:t>
            </w:r>
          </w:p>
        </w:tc>
        <w:tc>
          <w:tcPr>
            <w:tcW w:w="3006" w:type="dxa"/>
            <w:shd w:val="clear" w:color="auto" w:fill="EEECE1" w:themeFill="background2"/>
          </w:tcPr>
          <w:p w14:paraId="7C9DBA9D" w14:textId="19E5270D" w:rsidR="000A329A" w:rsidRDefault="000A329A" w:rsidP="00A84112">
            <w:pPr>
              <w:tabs>
                <w:tab w:val="left" w:pos="821"/>
              </w:tabs>
              <w:spacing w:before="1"/>
              <w:ind w:right="672"/>
              <w:jc w:val="center"/>
              <w:rPr>
                <w:sz w:val="24"/>
              </w:rPr>
            </w:pPr>
            <w:r>
              <w:rPr>
                <w:sz w:val="24"/>
              </w:rPr>
              <w:t>Percentage of Grade</w:t>
            </w:r>
          </w:p>
        </w:tc>
      </w:tr>
      <w:tr w:rsidR="000A329A" w14:paraId="3DEAF2F5" w14:textId="77777777" w:rsidTr="00897EDD">
        <w:trPr>
          <w:trHeight w:val="298"/>
        </w:trPr>
        <w:tc>
          <w:tcPr>
            <w:tcW w:w="6138" w:type="dxa"/>
          </w:tcPr>
          <w:p w14:paraId="739C6A2F" w14:textId="5A32D68F" w:rsidR="000A329A" w:rsidRDefault="00774136" w:rsidP="000A329A">
            <w:pPr>
              <w:tabs>
                <w:tab w:val="left" w:pos="821"/>
              </w:tabs>
              <w:spacing w:before="1"/>
              <w:ind w:right="672"/>
              <w:rPr>
                <w:sz w:val="24"/>
              </w:rPr>
            </w:pPr>
            <w:r>
              <w:rPr>
                <w:sz w:val="24"/>
              </w:rPr>
              <w:t xml:space="preserve">Attendance and </w:t>
            </w:r>
            <w:r w:rsidR="000A329A">
              <w:rPr>
                <w:sz w:val="24"/>
              </w:rPr>
              <w:t xml:space="preserve">Class Participation </w:t>
            </w:r>
          </w:p>
        </w:tc>
        <w:tc>
          <w:tcPr>
            <w:tcW w:w="3006" w:type="dxa"/>
          </w:tcPr>
          <w:p w14:paraId="52A27839" w14:textId="2AED2A73" w:rsidR="000A329A" w:rsidRDefault="00774136" w:rsidP="00A84112">
            <w:pPr>
              <w:tabs>
                <w:tab w:val="left" w:pos="821"/>
              </w:tabs>
              <w:spacing w:before="1"/>
              <w:ind w:right="672"/>
              <w:jc w:val="center"/>
              <w:rPr>
                <w:sz w:val="24"/>
              </w:rPr>
            </w:pPr>
            <w:r>
              <w:rPr>
                <w:sz w:val="24"/>
              </w:rPr>
              <w:t>2</w:t>
            </w:r>
            <w:r w:rsidR="000A329A">
              <w:rPr>
                <w:sz w:val="24"/>
              </w:rPr>
              <w:t>0%</w:t>
            </w:r>
          </w:p>
        </w:tc>
      </w:tr>
      <w:tr w:rsidR="000A329A" w14:paraId="324D7075" w14:textId="77777777" w:rsidTr="00897EDD">
        <w:trPr>
          <w:trHeight w:val="310"/>
        </w:trPr>
        <w:tc>
          <w:tcPr>
            <w:tcW w:w="6138" w:type="dxa"/>
          </w:tcPr>
          <w:p w14:paraId="79776915" w14:textId="0BA22CE6" w:rsidR="000A329A" w:rsidRDefault="000A329A" w:rsidP="000A329A">
            <w:pPr>
              <w:tabs>
                <w:tab w:val="left" w:pos="821"/>
              </w:tabs>
              <w:spacing w:before="1"/>
              <w:ind w:right="672"/>
              <w:rPr>
                <w:sz w:val="24"/>
              </w:rPr>
            </w:pPr>
            <w:r>
              <w:rPr>
                <w:sz w:val="24"/>
              </w:rPr>
              <w:t xml:space="preserve">Pre-Class Assignments </w:t>
            </w:r>
            <w:r w:rsidR="00866236">
              <w:rPr>
                <w:sz w:val="24"/>
              </w:rPr>
              <w:t>(posted on Canvas)</w:t>
            </w:r>
          </w:p>
        </w:tc>
        <w:tc>
          <w:tcPr>
            <w:tcW w:w="3006" w:type="dxa"/>
          </w:tcPr>
          <w:p w14:paraId="750740CA" w14:textId="33A0348D" w:rsidR="000A329A" w:rsidRDefault="000A329A" w:rsidP="00A84112">
            <w:pPr>
              <w:tabs>
                <w:tab w:val="left" w:pos="821"/>
              </w:tabs>
              <w:spacing w:before="1"/>
              <w:ind w:right="672"/>
              <w:jc w:val="center"/>
              <w:rPr>
                <w:sz w:val="24"/>
              </w:rPr>
            </w:pPr>
            <w:r>
              <w:rPr>
                <w:sz w:val="24"/>
              </w:rPr>
              <w:t>30%</w:t>
            </w:r>
          </w:p>
        </w:tc>
      </w:tr>
      <w:tr w:rsidR="000A329A" w14:paraId="50E6183D" w14:textId="77777777" w:rsidTr="00897EDD">
        <w:trPr>
          <w:trHeight w:val="310"/>
        </w:trPr>
        <w:tc>
          <w:tcPr>
            <w:tcW w:w="6138" w:type="dxa"/>
          </w:tcPr>
          <w:p w14:paraId="5FE001B5" w14:textId="7A277EC7" w:rsidR="000A329A" w:rsidRDefault="00866236" w:rsidP="000A329A">
            <w:pPr>
              <w:tabs>
                <w:tab w:val="left" w:pos="821"/>
              </w:tabs>
              <w:spacing w:before="1"/>
              <w:ind w:right="672"/>
              <w:rPr>
                <w:sz w:val="24"/>
              </w:rPr>
            </w:pPr>
            <w:r>
              <w:rPr>
                <w:sz w:val="24"/>
              </w:rPr>
              <w:t>IC Memo (</w:t>
            </w:r>
            <w:r w:rsidR="00A37653">
              <w:rPr>
                <w:sz w:val="24"/>
              </w:rPr>
              <w:t xml:space="preserve">mid-term </w:t>
            </w:r>
            <w:r>
              <w:rPr>
                <w:sz w:val="24"/>
              </w:rPr>
              <w:t xml:space="preserve">group assignment) </w:t>
            </w:r>
          </w:p>
        </w:tc>
        <w:tc>
          <w:tcPr>
            <w:tcW w:w="3006" w:type="dxa"/>
          </w:tcPr>
          <w:p w14:paraId="2FAE685A" w14:textId="30EE9F5D" w:rsidR="000A329A" w:rsidRDefault="00774136" w:rsidP="00A84112">
            <w:pPr>
              <w:tabs>
                <w:tab w:val="left" w:pos="821"/>
              </w:tabs>
              <w:spacing w:before="1"/>
              <w:ind w:right="672"/>
              <w:jc w:val="center"/>
              <w:rPr>
                <w:sz w:val="24"/>
              </w:rPr>
            </w:pPr>
            <w:r>
              <w:rPr>
                <w:sz w:val="24"/>
              </w:rPr>
              <w:t>15</w:t>
            </w:r>
            <w:r w:rsidR="00866236">
              <w:rPr>
                <w:sz w:val="24"/>
              </w:rPr>
              <w:t>%</w:t>
            </w:r>
          </w:p>
        </w:tc>
      </w:tr>
      <w:tr w:rsidR="000A329A" w14:paraId="34678B3F" w14:textId="77777777" w:rsidTr="00897EDD">
        <w:trPr>
          <w:trHeight w:val="298"/>
        </w:trPr>
        <w:tc>
          <w:tcPr>
            <w:tcW w:w="6138" w:type="dxa"/>
          </w:tcPr>
          <w:p w14:paraId="263CCA4F" w14:textId="49AD4AFA" w:rsidR="000A329A" w:rsidRDefault="00866236" w:rsidP="000A329A">
            <w:pPr>
              <w:tabs>
                <w:tab w:val="left" w:pos="821"/>
              </w:tabs>
              <w:spacing w:before="1"/>
              <w:ind w:right="672"/>
              <w:rPr>
                <w:sz w:val="24"/>
              </w:rPr>
            </w:pPr>
            <w:r>
              <w:rPr>
                <w:sz w:val="24"/>
              </w:rPr>
              <w:t>PPM for PE Fund (</w:t>
            </w:r>
            <w:r w:rsidR="00A37653">
              <w:rPr>
                <w:sz w:val="24"/>
              </w:rPr>
              <w:t>final group assignment</w:t>
            </w:r>
            <w:r>
              <w:rPr>
                <w:sz w:val="24"/>
              </w:rPr>
              <w:t>)</w:t>
            </w:r>
          </w:p>
        </w:tc>
        <w:tc>
          <w:tcPr>
            <w:tcW w:w="3006" w:type="dxa"/>
          </w:tcPr>
          <w:p w14:paraId="0529ECA1" w14:textId="2C0D5152" w:rsidR="000A329A" w:rsidRDefault="00866236" w:rsidP="00A84112">
            <w:pPr>
              <w:tabs>
                <w:tab w:val="left" w:pos="821"/>
              </w:tabs>
              <w:spacing w:before="1"/>
              <w:ind w:right="672"/>
              <w:jc w:val="center"/>
              <w:rPr>
                <w:sz w:val="24"/>
              </w:rPr>
            </w:pPr>
            <w:r>
              <w:rPr>
                <w:sz w:val="24"/>
              </w:rPr>
              <w:t>15%</w:t>
            </w:r>
          </w:p>
        </w:tc>
      </w:tr>
      <w:tr w:rsidR="000A329A" w14:paraId="44207DA3" w14:textId="77777777" w:rsidTr="00897EDD">
        <w:trPr>
          <w:trHeight w:val="310"/>
        </w:trPr>
        <w:tc>
          <w:tcPr>
            <w:tcW w:w="6138" w:type="dxa"/>
          </w:tcPr>
          <w:p w14:paraId="1498381B" w14:textId="228FD6F6" w:rsidR="000A329A" w:rsidRDefault="00866236" w:rsidP="000A329A">
            <w:pPr>
              <w:tabs>
                <w:tab w:val="left" w:pos="821"/>
              </w:tabs>
              <w:spacing w:before="1"/>
              <w:ind w:right="672"/>
              <w:rPr>
                <w:sz w:val="24"/>
              </w:rPr>
            </w:pPr>
            <w:r>
              <w:rPr>
                <w:sz w:val="24"/>
              </w:rPr>
              <w:t>Final Quiz</w:t>
            </w:r>
          </w:p>
        </w:tc>
        <w:tc>
          <w:tcPr>
            <w:tcW w:w="3006" w:type="dxa"/>
          </w:tcPr>
          <w:p w14:paraId="2EAD2991" w14:textId="6B5E0603" w:rsidR="000A329A" w:rsidRDefault="00774136" w:rsidP="00A84112">
            <w:pPr>
              <w:tabs>
                <w:tab w:val="left" w:pos="821"/>
              </w:tabs>
              <w:spacing w:before="1"/>
              <w:ind w:right="672"/>
              <w:jc w:val="center"/>
              <w:rPr>
                <w:sz w:val="24"/>
              </w:rPr>
            </w:pPr>
            <w:r>
              <w:rPr>
                <w:sz w:val="24"/>
              </w:rPr>
              <w:t>1</w:t>
            </w:r>
            <w:r w:rsidR="00866236">
              <w:rPr>
                <w:sz w:val="24"/>
              </w:rPr>
              <w:t>5%</w:t>
            </w:r>
          </w:p>
        </w:tc>
      </w:tr>
    </w:tbl>
    <w:p w14:paraId="2B49456D" w14:textId="77777777" w:rsidR="007D0B65" w:rsidRDefault="007D0B65">
      <w:pPr>
        <w:pStyle w:val="BodyText"/>
        <w:rPr>
          <w:sz w:val="20"/>
        </w:rPr>
      </w:pPr>
    </w:p>
    <w:p w14:paraId="34F91DD2" w14:textId="77777777" w:rsidR="007D0B65" w:rsidRDefault="007D0B65">
      <w:pPr>
        <w:pStyle w:val="BodyText"/>
        <w:spacing w:before="1"/>
        <w:rPr>
          <w:sz w:val="16"/>
        </w:rPr>
      </w:pPr>
    </w:p>
    <w:p w14:paraId="53F9D61B" w14:textId="3354890B" w:rsidR="007D0B65" w:rsidRDefault="00AE2EBA">
      <w:pPr>
        <w:pStyle w:val="ListParagraph"/>
        <w:numPr>
          <w:ilvl w:val="0"/>
          <w:numId w:val="2"/>
        </w:numPr>
        <w:tabs>
          <w:tab w:val="left" w:pos="821"/>
        </w:tabs>
        <w:spacing w:before="90"/>
        <w:ind w:right="574"/>
        <w:rPr>
          <w:sz w:val="24"/>
        </w:rPr>
      </w:pPr>
      <w:r>
        <w:rPr>
          <w:sz w:val="24"/>
        </w:rPr>
        <w:t>This course will apply the core course standard regarding unexcused absences.</w:t>
      </w:r>
      <w:r w:rsidRPr="00897EDD">
        <w:rPr>
          <w:spacing w:val="70"/>
          <w:sz w:val="24"/>
        </w:rPr>
        <w:t xml:space="preserve"> </w:t>
      </w:r>
      <w:r w:rsidRPr="00897EDD">
        <w:rPr>
          <w:rFonts w:ascii="TimesNewRomanPS-BoldItalicMT"/>
          <w:bCs/>
          <w:iCs/>
          <w:sz w:val="24"/>
          <w:u w:color="FF0000"/>
        </w:rPr>
        <w:t>Thus</w:t>
      </w:r>
      <w:r w:rsidR="006A257E" w:rsidRPr="00897EDD">
        <w:rPr>
          <w:rFonts w:ascii="TimesNewRomanPS-BoldItalicMT"/>
          <w:bCs/>
          <w:iCs/>
          <w:sz w:val="24"/>
          <w:u w:color="FF0000"/>
        </w:rPr>
        <w:t xml:space="preserve"> </w:t>
      </w:r>
      <w:r w:rsidRPr="00897EDD">
        <w:rPr>
          <w:rFonts w:ascii="TimesNewRomanPS-BoldItalicMT"/>
          <w:bCs/>
          <w:iCs/>
          <w:sz w:val="24"/>
          <w:u w:color="FF0000"/>
        </w:rPr>
        <w:t>unexcused absences equal to or greater than 33% of the number of class sessions (4</w:t>
      </w:r>
      <w:r w:rsidR="00DD2C1A">
        <w:rPr>
          <w:rFonts w:ascii="TimesNewRomanPS-BoldItalicMT"/>
          <w:bCs/>
          <w:iCs/>
          <w:sz w:val="24"/>
          <w:u w:color="FF0000"/>
        </w:rPr>
        <w:t xml:space="preserve"> </w:t>
      </w:r>
      <w:r w:rsidRPr="00897EDD">
        <w:rPr>
          <w:rFonts w:ascii="TimesNewRomanPS-BoldItalicMT"/>
          <w:bCs/>
          <w:iCs/>
          <w:sz w:val="24"/>
          <w:u w:color="FF0000"/>
        </w:rPr>
        <w:t>classes)</w:t>
      </w:r>
      <w:r w:rsidRPr="00897EDD">
        <w:rPr>
          <w:rFonts w:ascii="TimesNewRomanPS-BoldItalicMT"/>
          <w:bCs/>
          <w:iCs/>
          <w:spacing w:val="-1"/>
          <w:sz w:val="24"/>
          <w:u w:color="FF0000"/>
        </w:rPr>
        <w:t xml:space="preserve"> </w:t>
      </w:r>
      <w:r w:rsidRPr="00897EDD">
        <w:rPr>
          <w:rFonts w:ascii="TimesNewRomanPS-BoldItalicMT"/>
          <w:bCs/>
          <w:iCs/>
          <w:sz w:val="24"/>
          <w:u w:color="FF0000"/>
        </w:rPr>
        <w:t>will</w:t>
      </w:r>
      <w:r w:rsidRPr="00897EDD">
        <w:rPr>
          <w:rFonts w:ascii="TimesNewRomanPS-BoldItalicMT"/>
          <w:bCs/>
          <w:iCs/>
          <w:spacing w:val="-2"/>
          <w:sz w:val="24"/>
          <w:u w:color="FF0000"/>
        </w:rPr>
        <w:t xml:space="preserve"> </w:t>
      </w:r>
      <w:r w:rsidRPr="00897EDD">
        <w:rPr>
          <w:rFonts w:ascii="TimesNewRomanPS-BoldItalicMT"/>
          <w:bCs/>
          <w:iCs/>
          <w:sz w:val="24"/>
          <w:u w:color="FF0000"/>
        </w:rPr>
        <w:t>result</w:t>
      </w:r>
      <w:r w:rsidRPr="00897EDD">
        <w:rPr>
          <w:rFonts w:ascii="TimesNewRomanPS-BoldItalicMT"/>
          <w:bCs/>
          <w:iCs/>
          <w:spacing w:val="-1"/>
          <w:sz w:val="24"/>
          <w:u w:color="FF0000"/>
        </w:rPr>
        <w:t xml:space="preserve"> </w:t>
      </w:r>
      <w:r w:rsidRPr="00897EDD">
        <w:rPr>
          <w:rFonts w:ascii="TimesNewRomanPS-BoldItalicMT"/>
          <w:bCs/>
          <w:iCs/>
          <w:sz w:val="24"/>
          <w:u w:color="FF0000"/>
        </w:rPr>
        <w:t>in</w:t>
      </w:r>
      <w:r w:rsidRPr="00897EDD">
        <w:rPr>
          <w:rFonts w:ascii="TimesNewRomanPS-BoldItalicMT"/>
          <w:bCs/>
          <w:iCs/>
          <w:spacing w:val="-3"/>
          <w:sz w:val="24"/>
          <w:u w:color="FF0000"/>
        </w:rPr>
        <w:t xml:space="preserve"> </w:t>
      </w:r>
      <w:r w:rsidRPr="00897EDD">
        <w:rPr>
          <w:rFonts w:ascii="TimesNewRomanPS-BoldItalicMT"/>
          <w:bCs/>
          <w:iCs/>
          <w:sz w:val="24"/>
          <w:u w:color="FF0000"/>
        </w:rPr>
        <w:t>a</w:t>
      </w:r>
      <w:r w:rsidRPr="00897EDD">
        <w:rPr>
          <w:rFonts w:ascii="TimesNewRomanPS-BoldItalicMT"/>
          <w:bCs/>
          <w:iCs/>
          <w:spacing w:val="-1"/>
          <w:sz w:val="24"/>
          <w:u w:color="FF0000"/>
        </w:rPr>
        <w:t xml:space="preserve"> </w:t>
      </w:r>
      <w:r w:rsidRPr="00897EDD">
        <w:rPr>
          <w:rFonts w:ascii="TimesNewRomanPS-BoldItalicMT"/>
          <w:bCs/>
          <w:iCs/>
          <w:sz w:val="24"/>
          <w:u w:color="FF0000"/>
        </w:rPr>
        <w:t>grade of</w:t>
      </w:r>
      <w:r w:rsidRPr="00897EDD">
        <w:rPr>
          <w:rFonts w:ascii="TimesNewRomanPS-BoldItalicMT"/>
          <w:bCs/>
          <w:iCs/>
          <w:spacing w:val="-1"/>
          <w:sz w:val="24"/>
          <w:u w:color="FF0000"/>
        </w:rPr>
        <w:t xml:space="preserve"> </w:t>
      </w:r>
      <w:r w:rsidRPr="00897EDD">
        <w:rPr>
          <w:rFonts w:ascii="TimesNewRomanPS-BoldItalicMT"/>
          <w:bCs/>
          <w:iCs/>
          <w:sz w:val="24"/>
          <w:u w:color="FF0000"/>
        </w:rPr>
        <w:t>no</w:t>
      </w:r>
      <w:r w:rsidRPr="00897EDD">
        <w:rPr>
          <w:rFonts w:ascii="TimesNewRomanPS-BoldItalicMT"/>
          <w:bCs/>
          <w:iCs/>
          <w:spacing w:val="-1"/>
          <w:sz w:val="24"/>
          <w:u w:color="FF0000"/>
        </w:rPr>
        <w:t xml:space="preserve"> </w:t>
      </w:r>
      <w:r w:rsidRPr="00897EDD">
        <w:rPr>
          <w:rFonts w:ascii="TimesNewRomanPS-BoldItalicMT"/>
          <w:bCs/>
          <w:iCs/>
          <w:sz w:val="24"/>
          <w:u w:color="FF0000"/>
        </w:rPr>
        <w:t>higher</w:t>
      </w:r>
      <w:r w:rsidRPr="00897EDD">
        <w:rPr>
          <w:rFonts w:ascii="TimesNewRomanPS-BoldItalicMT"/>
          <w:bCs/>
          <w:iCs/>
          <w:spacing w:val="-3"/>
          <w:sz w:val="24"/>
          <w:u w:color="FF0000"/>
        </w:rPr>
        <w:t xml:space="preserve"> </w:t>
      </w:r>
      <w:r w:rsidRPr="00897EDD">
        <w:rPr>
          <w:rFonts w:ascii="TimesNewRomanPS-BoldItalicMT"/>
          <w:bCs/>
          <w:iCs/>
          <w:sz w:val="24"/>
          <w:u w:color="FF0000"/>
        </w:rPr>
        <w:t>than</w:t>
      </w:r>
      <w:r w:rsidRPr="00897EDD">
        <w:rPr>
          <w:rFonts w:ascii="TimesNewRomanPS-BoldItalicMT"/>
          <w:bCs/>
          <w:iCs/>
          <w:spacing w:val="-3"/>
          <w:sz w:val="24"/>
          <w:u w:color="FF0000"/>
        </w:rPr>
        <w:t xml:space="preserve"> </w:t>
      </w:r>
      <w:r w:rsidRPr="00897EDD">
        <w:rPr>
          <w:rFonts w:ascii="TimesNewRomanPS-BoldItalicMT"/>
          <w:bCs/>
          <w:iCs/>
          <w:sz w:val="24"/>
          <w:u w:color="FF0000"/>
        </w:rPr>
        <w:t>P and</w:t>
      </w:r>
      <w:r w:rsidRPr="00897EDD">
        <w:rPr>
          <w:rFonts w:ascii="TimesNewRomanPS-BoldItalicMT"/>
          <w:bCs/>
          <w:iCs/>
          <w:spacing w:val="-1"/>
          <w:sz w:val="24"/>
          <w:u w:color="FF0000"/>
        </w:rPr>
        <w:t xml:space="preserve"> </w:t>
      </w:r>
      <w:r w:rsidRPr="00897EDD">
        <w:rPr>
          <w:rFonts w:ascii="TimesNewRomanPS-BoldItalicMT"/>
          <w:bCs/>
          <w:iCs/>
          <w:sz w:val="24"/>
          <w:u w:color="FF0000"/>
        </w:rPr>
        <w:t>unexcused</w:t>
      </w:r>
      <w:r w:rsidRPr="00897EDD">
        <w:rPr>
          <w:rFonts w:ascii="TimesNewRomanPS-BoldItalicMT"/>
          <w:bCs/>
          <w:iCs/>
          <w:spacing w:val="-1"/>
          <w:sz w:val="24"/>
          <w:u w:color="FF0000"/>
        </w:rPr>
        <w:t xml:space="preserve"> </w:t>
      </w:r>
      <w:r w:rsidRPr="00897EDD">
        <w:rPr>
          <w:rFonts w:ascii="TimesNewRomanPS-BoldItalicMT"/>
          <w:bCs/>
          <w:iCs/>
          <w:sz w:val="24"/>
          <w:u w:color="FF0000"/>
        </w:rPr>
        <w:t>absences</w:t>
      </w:r>
      <w:r w:rsidRPr="00897EDD">
        <w:rPr>
          <w:rFonts w:ascii="TimesNewRomanPS-BoldItalicMT"/>
          <w:bCs/>
          <w:iCs/>
          <w:spacing w:val="-3"/>
          <w:sz w:val="24"/>
          <w:u w:color="FF0000"/>
        </w:rPr>
        <w:t xml:space="preserve"> </w:t>
      </w:r>
      <w:r w:rsidRPr="00897EDD">
        <w:rPr>
          <w:rFonts w:ascii="TimesNewRomanPS-BoldItalicMT"/>
          <w:bCs/>
          <w:iCs/>
          <w:sz w:val="24"/>
          <w:u w:color="FF0000"/>
        </w:rPr>
        <w:t>equal</w:t>
      </w:r>
      <w:r w:rsidRPr="00897EDD">
        <w:rPr>
          <w:rFonts w:ascii="TimesNewRomanPS-BoldItalicMT"/>
          <w:bCs/>
          <w:iCs/>
          <w:spacing w:val="-1"/>
          <w:sz w:val="24"/>
          <w:u w:color="FF0000"/>
        </w:rPr>
        <w:t xml:space="preserve"> </w:t>
      </w:r>
      <w:r w:rsidRPr="00897EDD">
        <w:rPr>
          <w:rFonts w:ascii="TimesNewRomanPS-BoldItalicMT"/>
          <w:bCs/>
          <w:iCs/>
          <w:sz w:val="24"/>
          <w:u w:color="FF0000"/>
        </w:rPr>
        <w:t>to</w:t>
      </w:r>
      <w:r w:rsidRPr="00897EDD">
        <w:rPr>
          <w:rFonts w:ascii="TimesNewRomanPS-BoldItalicMT"/>
          <w:bCs/>
          <w:iCs/>
          <w:spacing w:val="-1"/>
          <w:sz w:val="24"/>
          <w:u w:color="FF0000"/>
        </w:rPr>
        <w:t xml:space="preserve"> </w:t>
      </w:r>
      <w:proofErr w:type="gramStart"/>
      <w:r w:rsidRPr="00897EDD">
        <w:rPr>
          <w:rFonts w:ascii="TimesNewRomanPS-BoldItalicMT"/>
          <w:bCs/>
          <w:iCs/>
          <w:sz w:val="24"/>
          <w:u w:color="FF0000"/>
        </w:rPr>
        <w:t xml:space="preserve">or </w:t>
      </w:r>
      <w:r w:rsidRPr="00897EDD">
        <w:rPr>
          <w:rFonts w:ascii="TimesNewRomanPS-BoldItalicMT"/>
          <w:bCs/>
          <w:iCs/>
          <w:sz w:val="24"/>
        </w:rPr>
        <w:t xml:space="preserve"> </w:t>
      </w:r>
      <w:r w:rsidRPr="00897EDD">
        <w:rPr>
          <w:rFonts w:ascii="TimesNewRomanPS-BoldItalicMT"/>
          <w:bCs/>
          <w:iCs/>
          <w:sz w:val="24"/>
          <w:u w:color="FF0000"/>
        </w:rPr>
        <w:t>greater</w:t>
      </w:r>
      <w:proofErr w:type="gramEnd"/>
      <w:r w:rsidRPr="00897EDD">
        <w:rPr>
          <w:rFonts w:ascii="TimesNewRomanPS-BoldItalicMT"/>
          <w:bCs/>
          <w:iCs/>
          <w:spacing w:val="-4"/>
          <w:sz w:val="24"/>
          <w:u w:color="FF0000"/>
        </w:rPr>
        <w:t xml:space="preserve"> </w:t>
      </w:r>
      <w:r w:rsidRPr="00897EDD">
        <w:rPr>
          <w:rFonts w:ascii="TimesNewRomanPS-BoldItalicMT"/>
          <w:bCs/>
          <w:iCs/>
          <w:sz w:val="24"/>
          <w:u w:color="FF0000"/>
        </w:rPr>
        <w:t>than</w:t>
      </w:r>
      <w:r w:rsidRPr="00897EDD">
        <w:rPr>
          <w:rFonts w:ascii="TimesNewRomanPS-BoldItalicMT"/>
          <w:bCs/>
          <w:iCs/>
          <w:spacing w:val="-4"/>
          <w:sz w:val="24"/>
          <w:u w:color="FF0000"/>
        </w:rPr>
        <w:t xml:space="preserve"> </w:t>
      </w:r>
      <w:r w:rsidRPr="00897EDD">
        <w:rPr>
          <w:rFonts w:ascii="TimesNewRomanPS-BoldItalicMT"/>
          <w:bCs/>
          <w:iCs/>
          <w:sz w:val="24"/>
          <w:u w:color="FF0000"/>
        </w:rPr>
        <w:t>50% of</w:t>
      </w:r>
      <w:r w:rsidRPr="00897EDD">
        <w:rPr>
          <w:rFonts w:ascii="TimesNewRomanPS-BoldItalicMT"/>
          <w:bCs/>
          <w:iCs/>
          <w:spacing w:val="-2"/>
          <w:sz w:val="24"/>
          <w:u w:color="FF0000"/>
        </w:rPr>
        <w:t xml:space="preserve"> </w:t>
      </w:r>
      <w:r w:rsidRPr="00897EDD">
        <w:rPr>
          <w:rFonts w:ascii="TimesNewRomanPS-BoldItalicMT"/>
          <w:bCs/>
          <w:iCs/>
          <w:sz w:val="24"/>
          <w:u w:color="FF0000"/>
        </w:rPr>
        <w:t>the</w:t>
      </w:r>
      <w:r w:rsidRPr="00897EDD">
        <w:rPr>
          <w:rFonts w:ascii="TimesNewRomanPS-BoldItalicMT"/>
          <w:bCs/>
          <w:iCs/>
          <w:spacing w:val="-1"/>
          <w:sz w:val="24"/>
          <w:u w:color="FF0000"/>
        </w:rPr>
        <w:t xml:space="preserve"> </w:t>
      </w:r>
      <w:r w:rsidRPr="00897EDD">
        <w:rPr>
          <w:rFonts w:ascii="TimesNewRomanPS-BoldItalicMT"/>
          <w:bCs/>
          <w:iCs/>
          <w:sz w:val="24"/>
          <w:u w:color="FF0000"/>
        </w:rPr>
        <w:t>number</w:t>
      </w:r>
      <w:r w:rsidRPr="00897EDD">
        <w:rPr>
          <w:rFonts w:ascii="TimesNewRomanPS-BoldItalicMT"/>
          <w:bCs/>
          <w:iCs/>
          <w:spacing w:val="-4"/>
          <w:sz w:val="24"/>
          <w:u w:color="FF0000"/>
        </w:rPr>
        <w:t xml:space="preserve"> </w:t>
      </w:r>
      <w:r w:rsidRPr="00897EDD">
        <w:rPr>
          <w:rFonts w:ascii="TimesNewRomanPS-BoldItalicMT"/>
          <w:bCs/>
          <w:iCs/>
          <w:sz w:val="24"/>
          <w:u w:color="FF0000"/>
        </w:rPr>
        <w:t>of</w:t>
      </w:r>
      <w:r w:rsidRPr="00897EDD">
        <w:rPr>
          <w:rFonts w:ascii="TimesNewRomanPS-BoldItalicMT"/>
          <w:bCs/>
          <w:iCs/>
          <w:spacing w:val="-2"/>
          <w:sz w:val="24"/>
          <w:u w:color="FF0000"/>
        </w:rPr>
        <w:t xml:space="preserve"> </w:t>
      </w:r>
      <w:r w:rsidRPr="00897EDD">
        <w:rPr>
          <w:rFonts w:ascii="TimesNewRomanPS-BoldItalicMT"/>
          <w:bCs/>
          <w:iCs/>
          <w:sz w:val="24"/>
          <w:u w:color="FF0000"/>
        </w:rPr>
        <w:t>class</w:t>
      </w:r>
      <w:r w:rsidRPr="00897EDD">
        <w:rPr>
          <w:rFonts w:ascii="TimesNewRomanPS-BoldItalicMT"/>
          <w:bCs/>
          <w:iCs/>
          <w:spacing w:val="-4"/>
          <w:sz w:val="24"/>
          <w:u w:color="FF0000"/>
        </w:rPr>
        <w:t xml:space="preserve"> </w:t>
      </w:r>
      <w:r w:rsidRPr="00897EDD">
        <w:rPr>
          <w:rFonts w:ascii="TimesNewRomanPS-BoldItalicMT"/>
          <w:bCs/>
          <w:iCs/>
          <w:sz w:val="24"/>
          <w:u w:color="FF0000"/>
        </w:rPr>
        <w:t>sessions</w:t>
      </w:r>
      <w:r w:rsidRPr="00897EDD">
        <w:rPr>
          <w:rFonts w:ascii="TimesNewRomanPS-BoldItalicMT"/>
          <w:bCs/>
          <w:iCs/>
          <w:spacing w:val="-4"/>
          <w:sz w:val="24"/>
          <w:u w:color="FF0000"/>
        </w:rPr>
        <w:t xml:space="preserve"> </w:t>
      </w:r>
      <w:r w:rsidRPr="00897EDD">
        <w:rPr>
          <w:rFonts w:ascii="TimesNewRomanPS-BoldItalicMT"/>
          <w:bCs/>
          <w:iCs/>
          <w:sz w:val="24"/>
          <w:u w:color="FF0000"/>
        </w:rPr>
        <w:t>(6</w:t>
      </w:r>
      <w:r w:rsidRPr="00897EDD">
        <w:rPr>
          <w:rFonts w:ascii="TimesNewRomanPS-BoldItalicMT"/>
          <w:bCs/>
          <w:iCs/>
          <w:spacing w:val="-2"/>
          <w:sz w:val="24"/>
          <w:u w:color="FF0000"/>
        </w:rPr>
        <w:t xml:space="preserve"> </w:t>
      </w:r>
      <w:r w:rsidRPr="00897EDD">
        <w:rPr>
          <w:rFonts w:ascii="TimesNewRomanPS-BoldItalicMT"/>
          <w:bCs/>
          <w:iCs/>
          <w:sz w:val="24"/>
          <w:u w:color="FF0000"/>
        </w:rPr>
        <w:t>classes)</w:t>
      </w:r>
      <w:r w:rsidRPr="00897EDD">
        <w:rPr>
          <w:rFonts w:ascii="TimesNewRomanPS-BoldItalicMT"/>
          <w:bCs/>
          <w:iCs/>
          <w:spacing w:val="-2"/>
          <w:sz w:val="24"/>
          <w:u w:color="FF0000"/>
        </w:rPr>
        <w:t xml:space="preserve"> </w:t>
      </w:r>
      <w:r w:rsidRPr="00897EDD">
        <w:rPr>
          <w:rFonts w:ascii="TimesNewRomanPS-BoldItalicMT"/>
          <w:bCs/>
          <w:iCs/>
          <w:sz w:val="24"/>
          <w:u w:color="FF0000"/>
        </w:rPr>
        <w:t>will</w:t>
      </w:r>
      <w:r w:rsidRPr="00897EDD">
        <w:rPr>
          <w:rFonts w:ascii="TimesNewRomanPS-BoldItalicMT"/>
          <w:bCs/>
          <w:iCs/>
          <w:spacing w:val="-3"/>
          <w:sz w:val="24"/>
          <w:u w:color="FF0000"/>
        </w:rPr>
        <w:t xml:space="preserve"> </w:t>
      </w:r>
      <w:r w:rsidRPr="00897EDD">
        <w:rPr>
          <w:rFonts w:ascii="TimesNewRomanPS-BoldItalicMT"/>
          <w:bCs/>
          <w:iCs/>
          <w:sz w:val="24"/>
          <w:u w:color="FF0000"/>
        </w:rPr>
        <w:t>result</w:t>
      </w:r>
      <w:r w:rsidRPr="00897EDD">
        <w:rPr>
          <w:rFonts w:ascii="TimesNewRomanPS-BoldItalicMT"/>
          <w:bCs/>
          <w:iCs/>
          <w:spacing w:val="-2"/>
          <w:sz w:val="24"/>
          <w:u w:color="FF0000"/>
        </w:rPr>
        <w:t xml:space="preserve"> </w:t>
      </w:r>
      <w:r w:rsidRPr="00897EDD">
        <w:rPr>
          <w:rFonts w:ascii="TimesNewRomanPS-BoldItalicMT"/>
          <w:bCs/>
          <w:iCs/>
          <w:sz w:val="24"/>
          <w:u w:color="FF0000"/>
        </w:rPr>
        <w:t>in</w:t>
      </w:r>
      <w:r w:rsidRPr="00897EDD">
        <w:rPr>
          <w:rFonts w:ascii="TimesNewRomanPS-BoldItalicMT"/>
          <w:bCs/>
          <w:iCs/>
          <w:spacing w:val="-4"/>
          <w:sz w:val="24"/>
          <w:u w:color="FF0000"/>
        </w:rPr>
        <w:t xml:space="preserve"> </w:t>
      </w:r>
      <w:r w:rsidRPr="00897EDD">
        <w:rPr>
          <w:rFonts w:ascii="TimesNewRomanPS-BoldItalicMT"/>
          <w:bCs/>
          <w:iCs/>
          <w:sz w:val="24"/>
          <w:u w:color="FF0000"/>
        </w:rPr>
        <w:t>a</w:t>
      </w:r>
      <w:r w:rsidRPr="00897EDD">
        <w:rPr>
          <w:rFonts w:ascii="TimesNewRomanPS-BoldItalicMT"/>
          <w:bCs/>
          <w:iCs/>
          <w:spacing w:val="-2"/>
          <w:sz w:val="24"/>
          <w:u w:color="FF0000"/>
        </w:rPr>
        <w:t xml:space="preserve"> </w:t>
      </w:r>
      <w:r w:rsidRPr="00897EDD">
        <w:rPr>
          <w:rFonts w:ascii="TimesNewRomanPS-BoldItalicMT"/>
          <w:bCs/>
          <w:iCs/>
          <w:sz w:val="24"/>
          <w:u w:color="FF0000"/>
        </w:rPr>
        <w:t>grade</w:t>
      </w:r>
      <w:r w:rsidRPr="00897EDD">
        <w:rPr>
          <w:rFonts w:ascii="TimesNewRomanPS-BoldItalicMT"/>
          <w:bCs/>
          <w:iCs/>
          <w:spacing w:val="-1"/>
          <w:sz w:val="24"/>
          <w:u w:color="FF0000"/>
        </w:rPr>
        <w:t xml:space="preserve"> </w:t>
      </w:r>
      <w:r w:rsidRPr="00897EDD">
        <w:rPr>
          <w:rFonts w:ascii="TimesNewRomanPS-BoldItalicMT"/>
          <w:bCs/>
          <w:iCs/>
          <w:sz w:val="24"/>
          <w:u w:color="FF0000"/>
        </w:rPr>
        <w:t>of</w:t>
      </w:r>
      <w:r w:rsidRPr="00897EDD">
        <w:rPr>
          <w:rFonts w:ascii="TimesNewRomanPS-BoldItalicMT"/>
          <w:bCs/>
          <w:iCs/>
          <w:spacing w:val="-2"/>
          <w:sz w:val="24"/>
          <w:u w:color="FF0000"/>
        </w:rPr>
        <w:t xml:space="preserve"> </w:t>
      </w:r>
      <w:r w:rsidRPr="00897EDD">
        <w:rPr>
          <w:rFonts w:ascii="TimesNewRomanPS-BoldItalicMT"/>
          <w:bCs/>
          <w:iCs/>
          <w:sz w:val="24"/>
          <w:u w:color="FF0000"/>
        </w:rPr>
        <w:t>F</w:t>
      </w:r>
      <w:r w:rsidRPr="00897EDD">
        <w:rPr>
          <w:rFonts w:ascii="TimesNewRomanPS-BoldItalicMT"/>
          <w:bCs/>
          <w:iCs/>
          <w:spacing w:val="-2"/>
          <w:sz w:val="24"/>
          <w:u w:color="FF0000"/>
        </w:rPr>
        <w:t xml:space="preserve"> </w:t>
      </w:r>
      <w:r w:rsidRPr="00897EDD">
        <w:rPr>
          <w:rFonts w:ascii="TimesNewRomanPS-BoldItalicMT"/>
          <w:bCs/>
          <w:iCs/>
          <w:spacing w:val="-2"/>
          <w:sz w:val="24"/>
        </w:rPr>
        <w:t xml:space="preserve"> </w:t>
      </w:r>
      <w:r w:rsidRPr="00897EDD">
        <w:rPr>
          <w:rFonts w:ascii="TimesNewRomanPS-BoldItalicMT"/>
          <w:bCs/>
          <w:iCs/>
          <w:sz w:val="24"/>
          <w:u w:color="FF0000"/>
        </w:rPr>
        <w:t>for</w:t>
      </w:r>
      <w:r w:rsidRPr="00897EDD">
        <w:rPr>
          <w:rFonts w:ascii="TimesNewRomanPS-BoldItalicMT"/>
          <w:bCs/>
          <w:iCs/>
          <w:spacing w:val="-1"/>
          <w:sz w:val="24"/>
          <w:u w:color="FF0000"/>
        </w:rPr>
        <w:t xml:space="preserve"> </w:t>
      </w:r>
      <w:r w:rsidRPr="00897EDD">
        <w:rPr>
          <w:rFonts w:ascii="TimesNewRomanPS-BoldItalicMT"/>
          <w:bCs/>
          <w:iCs/>
          <w:sz w:val="24"/>
          <w:u w:color="FF0000"/>
        </w:rPr>
        <w:t>the course</w:t>
      </w:r>
      <w:r w:rsidRPr="006A257E">
        <w:rPr>
          <w:bCs/>
          <w:iCs/>
          <w:sz w:val="24"/>
        </w:rPr>
        <w:t>.</w:t>
      </w:r>
      <w:r w:rsidRPr="006A257E">
        <w:rPr>
          <w:bCs/>
          <w:iCs/>
          <w:spacing w:val="40"/>
          <w:sz w:val="24"/>
        </w:rPr>
        <w:t xml:space="preserve"> </w:t>
      </w:r>
      <w:r>
        <w:rPr>
          <w:sz w:val="24"/>
        </w:rPr>
        <w:t>Excused absences</w:t>
      </w:r>
      <w:r>
        <w:rPr>
          <w:spacing w:val="-1"/>
          <w:sz w:val="24"/>
        </w:rPr>
        <w:t xml:space="preserve"> </w:t>
      </w:r>
      <w:r>
        <w:rPr>
          <w:sz w:val="24"/>
        </w:rPr>
        <w:t>will follow</w:t>
      </w:r>
      <w:r>
        <w:rPr>
          <w:spacing w:val="-1"/>
          <w:sz w:val="24"/>
        </w:rPr>
        <w:t xml:space="preserve"> </w:t>
      </w:r>
      <w:r>
        <w:rPr>
          <w:sz w:val="24"/>
        </w:rPr>
        <w:t>the guidelines</w:t>
      </w:r>
      <w:r>
        <w:rPr>
          <w:spacing w:val="-1"/>
          <w:sz w:val="24"/>
        </w:rPr>
        <w:t xml:space="preserve"> </w:t>
      </w:r>
      <w:r>
        <w:rPr>
          <w:sz w:val="24"/>
        </w:rPr>
        <w:t>established by</w:t>
      </w:r>
      <w:r>
        <w:rPr>
          <w:spacing w:val="-4"/>
          <w:sz w:val="24"/>
        </w:rPr>
        <w:t xml:space="preserve"> </w:t>
      </w:r>
      <w:r>
        <w:rPr>
          <w:sz w:val="24"/>
        </w:rPr>
        <w:t xml:space="preserve">the Office of Student Affairs, including religious observance, personal, </w:t>
      </w:r>
      <w:proofErr w:type="gramStart"/>
      <w:r>
        <w:rPr>
          <w:sz w:val="24"/>
        </w:rPr>
        <w:t>medical</w:t>
      </w:r>
      <w:proofErr w:type="gramEnd"/>
      <w:r>
        <w:rPr>
          <w:sz w:val="24"/>
        </w:rPr>
        <w:t xml:space="preserve"> and family emergencies, military service, or court appearances</w:t>
      </w:r>
      <w:r w:rsidR="00A73615">
        <w:rPr>
          <w:sz w:val="24"/>
        </w:rPr>
        <w:t>.</w:t>
      </w:r>
    </w:p>
    <w:p w14:paraId="3297BB53" w14:textId="77777777" w:rsidR="007D0B65" w:rsidRDefault="007D0B65">
      <w:pPr>
        <w:pStyle w:val="BodyText"/>
      </w:pPr>
    </w:p>
    <w:p w14:paraId="01FA401D" w14:textId="43009C21" w:rsidR="007D0B65" w:rsidRDefault="00AE2EBA">
      <w:pPr>
        <w:pStyle w:val="BodyText"/>
        <w:ind w:left="100" w:right="498"/>
      </w:pPr>
      <w:r>
        <w:t>The assigned</w:t>
      </w:r>
      <w:r w:rsidR="006A257E">
        <w:t xml:space="preserve"> </w:t>
      </w:r>
      <w:r>
        <w:t>texts cover various aspects of the private equity industry.</w:t>
      </w:r>
      <w:r>
        <w:rPr>
          <w:spacing w:val="75"/>
        </w:rPr>
        <w:t xml:space="preserve"> </w:t>
      </w:r>
      <w:r w:rsidR="006A257E">
        <w:t>C</w:t>
      </w:r>
      <w:r>
        <w:t xml:space="preserve">hapters referenced from the texts should </w:t>
      </w:r>
      <w:proofErr w:type="gramStart"/>
      <w:r>
        <w:t>be read</w:t>
      </w:r>
      <w:proofErr w:type="gramEnd"/>
      <w:r>
        <w:t xml:space="preserve"> before the class session.</w:t>
      </w:r>
      <w:r>
        <w:rPr>
          <w:spacing w:val="40"/>
        </w:rPr>
        <w:t xml:space="preserve"> </w:t>
      </w:r>
      <w:r w:rsidR="008904A3">
        <w:t>M</w:t>
      </w:r>
      <w:r>
        <w:t>aterials referenced from the text</w:t>
      </w:r>
      <w:r w:rsidR="008904A3">
        <w:t>s</w:t>
      </w:r>
      <w:r>
        <w:t xml:space="preserve"> will form testable material</w:t>
      </w:r>
      <w:r>
        <w:rPr>
          <w:spacing w:val="-2"/>
        </w:rPr>
        <w:t xml:space="preserve"> </w:t>
      </w:r>
      <w:r>
        <w:t>for</w:t>
      </w:r>
      <w:r>
        <w:rPr>
          <w:spacing w:val="-6"/>
        </w:rPr>
        <w:t xml:space="preserve"> </w:t>
      </w:r>
      <w:r>
        <w:t>the</w:t>
      </w:r>
      <w:r>
        <w:rPr>
          <w:spacing w:val="-2"/>
        </w:rPr>
        <w:t xml:space="preserve"> </w:t>
      </w:r>
      <w:r>
        <w:t>midterm</w:t>
      </w:r>
      <w:r>
        <w:rPr>
          <w:spacing w:val="-1"/>
        </w:rPr>
        <w:t xml:space="preserve"> </w:t>
      </w:r>
      <w:r>
        <w:t>and</w:t>
      </w:r>
      <w:r>
        <w:rPr>
          <w:spacing w:val="-1"/>
        </w:rPr>
        <w:t xml:space="preserve"> </w:t>
      </w:r>
      <w:r>
        <w:t>final</w:t>
      </w:r>
      <w:r>
        <w:rPr>
          <w:spacing w:val="-2"/>
        </w:rPr>
        <w:t xml:space="preserve"> </w:t>
      </w:r>
      <w:r>
        <w:t>quiz</w:t>
      </w:r>
      <w:r w:rsidR="00A73615">
        <w:t>ze</w:t>
      </w:r>
      <w:r>
        <w:t>s.</w:t>
      </w:r>
      <w:r>
        <w:rPr>
          <w:spacing w:val="40"/>
        </w:rPr>
        <w:t xml:space="preserve"> </w:t>
      </w:r>
      <w:r>
        <w:t>Students</w:t>
      </w:r>
      <w:r>
        <w:rPr>
          <w:spacing w:val="-4"/>
        </w:rPr>
        <w:t xml:space="preserve"> </w:t>
      </w:r>
      <w:proofErr w:type="gramStart"/>
      <w:r>
        <w:t>are</w:t>
      </w:r>
      <w:r>
        <w:rPr>
          <w:spacing w:val="-1"/>
        </w:rPr>
        <w:t xml:space="preserve"> </w:t>
      </w:r>
      <w:r>
        <w:t>encouraged</w:t>
      </w:r>
      <w:proofErr w:type="gramEnd"/>
      <w:r>
        <w:rPr>
          <w:spacing w:val="-2"/>
        </w:rPr>
        <w:t xml:space="preserve"> </w:t>
      </w:r>
      <w:r>
        <w:t>to</w:t>
      </w:r>
      <w:r>
        <w:rPr>
          <w:spacing w:val="-2"/>
        </w:rPr>
        <w:t xml:space="preserve"> </w:t>
      </w:r>
      <w:r>
        <w:t>check</w:t>
      </w:r>
      <w:r>
        <w:rPr>
          <w:spacing w:val="-2"/>
        </w:rPr>
        <w:t xml:space="preserve"> </w:t>
      </w:r>
      <w:r>
        <w:t>Canvas</w:t>
      </w:r>
      <w:r>
        <w:rPr>
          <w:spacing w:val="-4"/>
        </w:rPr>
        <w:t xml:space="preserve"> </w:t>
      </w:r>
      <w:r>
        <w:t>regularly</w:t>
      </w:r>
      <w:r>
        <w:rPr>
          <w:spacing w:val="-2"/>
        </w:rPr>
        <w:t xml:space="preserve"> </w:t>
      </w:r>
      <w:r>
        <w:t>for any updates</w:t>
      </w:r>
      <w:r w:rsidR="00A73615">
        <w:t xml:space="preserve">. In case of conflict, assignments and dates posted on Canvas prevail over the syllabus. </w:t>
      </w:r>
    </w:p>
    <w:p w14:paraId="787A4DA8" w14:textId="77777777" w:rsidR="007D0B65" w:rsidRDefault="007D0B65">
      <w:pPr>
        <w:pStyle w:val="BodyText"/>
        <w:spacing w:before="1"/>
      </w:pPr>
    </w:p>
    <w:p w14:paraId="07021DEC" w14:textId="77777777" w:rsidR="007D0B65" w:rsidRDefault="00AE2EBA">
      <w:pPr>
        <w:pStyle w:val="Heading1"/>
        <w:spacing w:before="0"/>
        <w:rPr>
          <w:rFonts w:ascii="Times New Roman"/>
          <w:b w:val="0"/>
        </w:rPr>
      </w:pPr>
      <w:r>
        <w:t>Required</w:t>
      </w:r>
      <w:r>
        <w:rPr>
          <w:spacing w:val="-6"/>
        </w:rPr>
        <w:t xml:space="preserve"> </w:t>
      </w:r>
      <w:r>
        <w:t>Prerequisites</w:t>
      </w:r>
      <w:r>
        <w:rPr>
          <w:spacing w:val="-7"/>
        </w:rPr>
        <w:t xml:space="preserve"> </w:t>
      </w:r>
      <w:r>
        <w:t>and</w:t>
      </w:r>
      <w:r>
        <w:rPr>
          <w:spacing w:val="-6"/>
        </w:rPr>
        <w:t xml:space="preserve"> </w:t>
      </w:r>
      <w:r>
        <w:t>Connection</w:t>
      </w:r>
      <w:r>
        <w:rPr>
          <w:spacing w:val="-7"/>
        </w:rPr>
        <w:t xml:space="preserve"> </w:t>
      </w:r>
      <w:r>
        <w:t>to</w:t>
      </w:r>
      <w:r>
        <w:rPr>
          <w:spacing w:val="-5"/>
        </w:rPr>
        <w:t xml:space="preserve"> </w:t>
      </w:r>
      <w:r>
        <w:t>the</w:t>
      </w:r>
      <w:r>
        <w:rPr>
          <w:spacing w:val="-5"/>
        </w:rPr>
        <w:t xml:space="preserve"> </w:t>
      </w:r>
      <w:r>
        <w:rPr>
          <w:spacing w:val="-2"/>
        </w:rPr>
        <w:t>Core</w:t>
      </w:r>
      <w:r>
        <w:rPr>
          <w:rFonts w:ascii="Times New Roman"/>
          <w:b w:val="0"/>
          <w:spacing w:val="-2"/>
        </w:rPr>
        <w:t>:</w:t>
      </w:r>
    </w:p>
    <w:p w14:paraId="7742A2E6" w14:textId="77777777" w:rsidR="007D0B65" w:rsidRDefault="007D0B65">
      <w:pPr>
        <w:pStyle w:val="BodyText"/>
        <w:rPr>
          <w:i/>
        </w:rPr>
      </w:pPr>
    </w:p>
    <w:p w14:paraId="52704C49" w14:textId="77777777" w:rsidR="007D0B65" w:rsidRDefault="00AE2EBA">
      <w:pPr>
        <w:pStyle w:val="BodyText"/>
        <w:ind w:left="100" w:right="745"/>
        <w:jc w:val="both"/>
      </w:pPr>
      <w:r>
        <w:t>This</w:t>
      </w:r>
      <w:r>
        <w:rPr>
          <w:spacing w:val="-2"/>
        </w:rPr>
        <w:t xml:space="preserve"> </w:t>
      </w:r>
      <w:r>
        <w:t>course builds</w:t>
      </w:r>
      <w:r>
        <w:rPr>
          <w:spacing w:val="-2"/>
        </w:rPr>
        <w:t xml:space="preserve"> </w:t>
      </w:r>
      <w:r>
        <w:t>upon the introductory</w:t>
      </w:r>
      <w:r>
        <w:rPr>
          <w:spacing w:val="-4"/>
        </w:rPr>
        <w:t xml:space="preserve"> </w:t>
      </w:r>
      <w:r>
        <w:t>courses</w:t>
      </w:r>
      <w:r>
        <w:rPr>
          <w:spacing w:val="-2"/>
        </w:rPr>
        <w:t xml:space="preserve"> </w:t>
      </w:r>
      <w:r>
        <w:t>in finance</w:t>
      </w:r>
      <w:r>
        <w:rPr>
          <w:spacing w:val="-3"/>
        </w:rPr>
        <w:t xml:space="preserve"> </w:t>
      </w:r>
      <w:r>
        <w:t>and connects</w:t>
      </w:r>
      <w:r>
        <w:rPr>
          <w:spacing w:val="-2"/>
        </w:rPr>
        <w:t xml:space="preserve"> </w:t>
      </w:r>
      <w:r>
        <w:t>with</w:t>
      </w:r>
      <w:r>
        <w:rPr>
          <w:spacing w:val="-5"/>
        </w:rPr>
        <w:t xml:space="preserve"> </w:t>
      </w:r>
      <w:r>
        <w:t>many</w:t>
      </w:r>
      <w:r>
        <w:rPr>
          <w:spacing w:val="-5"/>
        </w:rPr>
        <w:t xml:space="preserve"> </w:t>
      </w:r>
      <w:r>
        <w:t>aspects</w:t>
      </w:r>
      <w:r>
        <w:rPr>
          <w:spacing w:val="-2"/>
        </w:rPr>
        <w:t xml:space="preserve"> </w:t>
      </w:r>
      <w:r>
        <w:t>of the Columbia Business</w:t>
      </w:r>
      <w:r>
        <w:rPr>
          <w:spacing w:val="-2"/>
        </w:rPr>
        <w:t xml:space="preserve"> </w:t>
      </w:r>
      <w:r>
        <w:t>School core curriculum. Materials</w:t>
      </w:r>
      <w:r>
        <w:rPr>
          <w:spacing w:val="-2"/>
        </w:rPr>
        <w:t xml:space="preserve"> </w:t>
      </w:r>
      <w:r>
        <w:t>covered</w:t>
      </w:r>
      <w:r>
        <w:rPr>
          <w:spacing w:val="-5"/>
        </w:rPr>
        <w:t xml:space="preserve"> </w:t>
      </w:r>
      <w:r>
        <w:t>in this</w:t>
      </w:r>
      <w:r>
        <w:rPr>
          <w:spacing w:val="-2"/>
        </w:rPr>
        <w:t xml:space="preserve"> </w:t>
      </w:r>
      <w:r>
        <w:t>class</w:t>
      </w:r>
      <w:r>
        <w:rPr>
          <w:spacing w:val="-2"/>
        </w:rPr>
        <w:t xml:space="preserve"> </w:t>
      </w:r>
      <w:r>
        <w:t>and the pace of the</w:t>
      </w:r>
      <w:r>
        <w:rPr>
          <w:spacing w:val="-2"/>
        </w:rPr>
        <w:t xml:space="preserve"> </w:t>
      </w:r>
      <w:r>
        <w:t>class</w:t>
      </w:r>
      <w:r>
        <w:rPr>
          <w:spacing w:val="-4"/>
        </w:rPr>
        <w:t xml:space="preserve"> </w:t>
      </w:r>
      <w:r>
        <w:t>presume</w:t>
      </w:r>
      <w:r>
        <w:rPr>
          <w:spacing w:val="-1"/>
        </w:rPr>
        <w:t xml:space="preserve"> </w:t>
      </w:r>
      <w:r>
        <w:t>student</w:t>
      </w:r>
      <w:r>
        <w:rPr>
          <w:spacing w:val="-4"/>
        </w:rPr>
        <w:t xml:space="preserve"> </w:t>
      </w:r>
      <w:r>
        <w:t>mastery</w:t>
      </w:r>
      <w:r>
        <w:rPr>
          <w:spacing w:val="-3"/>
        </w:rPr>
        <w:t xml:space="preserve"> </w:t>
      </w:r>
      <w:r>
        <w:t>of</w:t>
      </w:r>
      <w:r>
        <w:rPr>
          <w:spacing w:val="-3"/>
        </w:rPr>
        <w:t xml:space="preserve"> </w:t>
      </w:r>
      <w:r>
        <w:t>the</w:t>
      </w:r>
      <w:r>
        <w:rPr>
          <w:spacing w:val="-5"/>
        </w:rPr>
        <w:t xml:space="preserve"> </w:t>
      </w:r>
      <w:r>
        <w:t>topics</w:t>
      </w:r>
      <w:r>
        <w:rPr>
          <w:spacing w:val="-4"/>
        </w:rPr>
        <w:t xml:space="preserve"> </w:t>
      </w:r>
      <w:r>
        <w:t>covered</w:t>
      </w:r>
      <w:r>
        <w:rPr>
          <w:spacing w:val="-7"/>
        </w:rPr>
        <w:t xml:space="preserve"> </w:t>
      </w:r>
      <w:r>
        <w:t>in</w:t>
      </w:r>
      <w:r>
        <w:rPr>
          <w:spacing w:val="-3"/>
        </w:rPr>
        <w:t xml:space="preserve"> </w:t>
      </w:r>
      <w:r>
        <w:t>the core</w:t>
      </w:r>
      <w:r>
        <w:rPr>
          <w:spacing w:val="-5"/>
        </w:rPr>
        <w:t xml:space="preserve"> </w:t>
      </w:r>
      <w:r>
        <w:t>curriculum,</w:t>
      </w:r>
      <w:r>
        <w:rPr>
          <w:spacing w:val="-3"/>
        </w:rPr>
        <w:t xml:space="preserve"> </w:t>
      </w:r>
      <w:r>
        <w:t>including</w:t>
      </w:r>
      <w:r>
        <w:rPr>
          <w:spacing w:val="-3"/>
        </w:rPr>
        <w:t xml:space="preserve"> </w:t>
      </w:r>
      <w:r>
        <w:t>those set forth below.</w:t>
      </w:r>
    </w:p>
    <w:p w14:paraId="392B7ABD" w14:textId="77777777" w:rsidR="007D0B65" w:rsidRDefault="007D0B65">
      <w:pPr>
        <w:pStyle w:val="BodyText"/>
        <w:spacing w:before="1"/>
      </w:pPr>
    </w:p>
    <w:tbl>
      <w:tblPr>
        <w:tblW w:w="0" w:type="auto"/>
        <w:tblInd w:w="108" w:type="dxa"/>
        <w:tblLayout w:type="fixed"/>
        <w:tblCellMar>
          <w:left w:w="0" w:type="dxa"/>
          <w:right w:w="0" w:type="dxa"/>
        </w:tblCellMar>
        <w:tblLook w:val="01E0" w:firstRow="1" w:lastRow="1" w:firstColumn="1" w:lastColumn="1" w:noHBand="0" w:noVBand="0"/>
      </w:tblPr>
      <w:tblGrid>
        <w:gridCol w:w="4042"/>
        <w:gridCol w:w="5322"/>
      </w:tblGrid>
      <w:tr w:rsidR="007D0B65" w14:paraId="0AE7528E" w14:textId="77777777">
        <w:trPr>
          <w:trHeight w:val="276"/>
        </w:trPr>
        <w:tc>
          <w:tcPr>
            <w:tcW w:w="4042" w:type="dxa"/>
            <w:tcBorders>
              <w:top w:val="single" w:sz="8" w:space="0" w:color="000000"/>
              <w:bottom w:val="single" w:sz="8" w:space="0" w:color="000000"/>
            </w:tcBorders>
          </w:tcPr>
          <w:p w14:paraId="541085EB" w14:textId="77777777" w:rsidR="007D0B65" w:rsidRDefault="00AE2EBA">
            <w:pPr>
              <w:pStyle w:val="TableParagraph"/>
              <w:rPr>
                <w:b/>
                <w:sz w:val="24"/>
              </w:rPr>
            </w:pPr>
            <w:r>
              <w:rPr>
                <w:b/>
                <w:sz w:val="24"/>
              </w:rPr>
              <w:t>Core</w:t>
            </w:r>
            <w:r>
              <w:rPr>
                <w:b/>
                <w:spacing w:val="-2"/>
                <w:sz w:val="24"/>
              </w:rPr>
              <w:t xml:space="preserve"> Course</w:t>
            </w:r>
          </w:p>
        </w:tc>
        <w:tc>
          <w:tcPr>
            <w:tcW w:w="5322" w:type="dxa"/>
            <w:tcBorders>
              <w:top w:val="single" w:sz="8" w:space="0" w:color="000000"/>
              <w:bottom w:val="single" w:sz="8" w:space="0" w:color="000000"/>
            </w:tcBorders>
          </w:tcPr>
          <w:p w14:paraId="18EE595F" w14:textId="77777777" w:rsidR="007D0B65" w:rsidRDefault="00AE2EBA">
            <w:pPr>
              <w:pStyle w:val="TableParagraph"/>
              <w:ind w:left="747"/>
              <w:rPr>
                <w:b/>
                <w:sz w:val="24"/>
              </w:rPr>
            </w:pPr>
            <w:r>
              <w:rPr>
                <w:b/>
                <w:sz w:val="24"/>
              </w:rPr>
              <w:t>Connection</w:t>
            </w:r>
            <w:r>
              <w:rPr>
                <w:b/>
                <w:spacing w:val="-6"/>
                <w:sz w:val="24"/>
              </w:rPr>
              <w:t xml:space="preserve"> </w:t>
            </w:r>
            <w:r>
              <w:rPr>
                <w:b/>
                <w:sz w:val="24"/>
              </w:rPr>
              <w:t>to</w:t>
            </w:r>
            <w:r>
              <w:rPr>
                <w:b/>
                <w:spacing w:val="-6"/>
                <w:sz w:val="24"/>
              </w:rPr>
              <w:t xml:space="preserve"> </w:t>
            </w:r>
            <w:r>
              <w:rPr>
                <w:b/>
                <w:sz w:val="24"/>
              </w:rPr>
              <w:t>the</w:t>
            </w:r>
            <w:r>
              <w:rPr>
                <w:b/>
                <w:spacing w:val="-4"/>
                <w:sz w:val="24"/>
              </w:rPr>
              <w:t xml:space="preserve"> Class</w:t>
            </w:r>
          </w:p>
        </w:tc>
      </w:tr>
      <w:tr w:rsidR="007D0B65" w14:paraId="4812F13E" w14:textId="77777777">
        <w:trPr>
          <w:trHeight w:val="552"/>
        </w:trPr>
        <w:tc>
          <w:tcPr>
            <w:tcW w:w="4042" w:type="dxa"/>
            <w:tcBorders>
              <w:top w:val="single" w:sz="8" w:space="0" w:color="000000"/>
            </w:tcBorders>
            <w:shd w:val="clear" w:color="auto" w:fill="C0C0C0"/>
          </w:tcPr>
          <w:p w14:paraId="6756B82C" w14:textId="77777777" w:rsidR="007D0B65" w:rsidRDefault="00AE2EBA">
            <w:pPr>
              <w:pStyle w:val="TableParagraph"/>
              <w:spacing w:line="240" w:lineRule="auto"/>
              <w:rPr>
                <w:b/>
                <w:sz w:val="24"/>
              </w:rPr>
            </w:pPr>
            <w:r>
              <w:rPr>
                <w:b/>
                <w:sz w:val="24"/>
              </w:rPr>
              <w:t>Corporate</w:t>
            </w:r>
            <w:r>
              <w:rPr>
                <w:b/>
                <w:spacing w:val="-5"/>
                <w:sz w:val="24"/>
              </w:rPr>
              <w:t xml:space="preserve"> </w:t>
            </w:r>
            <w:r>
              <w:rPr>
                <w:b/>
                <w:spacing w:val="-2"/>
                <w:sz w:val="24"/>
              </w:rPr>
              <w:t>Finance</w:t>
            </w:r>
          </w:p>
        </w:tc>
        <w:tc>
          <w:tcPr>
            <w:tcW w:w="5322" w:type="dxa"/>
            <w:tcBorders>
              <w:top w:val="single" w:sz="8" w:space="0" w:color="000000"/>
            </w:tcBorders>
            <w:shd w:val="clear" w:color="auto" w:fill="C0C0C0"/>
          </w:tcPr>
          <w:p w14:paraId="04E45EBB" w14:textId="77777777" w:rsidR="007D0B65" w:rsidRDefault="00AE2EBA">
            <w:pPr>
              <w:pStyle w:val="TableParagraph"/>
              <w:spacing w:line="270" w:lineRule="atLeast"/>
              <w:ind w:left="747" w:right="1678"/>
              <w:rPr>
                <w:sz w:val="24"/>
              </w:rPr>
            </w:pPr>
            <w:r>
              <w:rPr>
                <w:sz w:val="24"/>
              </w:rPr>
              <w:t>Firm</w:t>
            </w:r>
            <w:r>
              <w:rPr>
                <w:spacing w:val="-15"/>
                <w:sz w:val="24"/>
              </w:rPr>
              <w:t xml:space="preserve"> </w:t>
            </w:r>
            <w:r>
              <w:rPr>
                <w:sz w:val="24"/>
              </w:rPr>
              <w:t>Valuation</w:t>
            </w:r>
            <w:r>
              <w:rPr>
                <w:spacing w:val="-15"/>
                <w:sz w:val="24"/>
              </w:rPr>
              <w:t xml:space="preserve"> </w:t>
            </w:r>
            <w:r>
              <w:rPr>
                <w:sz w:val="24"/>
              </w:rPr>
              <w:t>Models Capital Structure</w:t>
            </w:r>
          </w:p>
        </w:tc>
      </w:tr>
      <w:tr w:rsidR="007D0B65" w14:paraId="1D9330E9" w14:textId="77777777">
        <w:trPr>
          <w:trHeight w:val="552"/>
        </w:trPr>
        <w:tc>
          <w:tcPr>
            <w:tcW w:w="4042" w:type="dxa"/>
          </w:tcPr>
          <w:p w14:paraId="19BDB20A" w14:textId="77777777" w:rsidR="007D0B65" w:rsidRDefault="00AE2EBA">
            <w:pPr>
              <w:pStyle w:val="TableParagraph"/>
              <w:spacing w:line="240" w:lineRule="auto"/>
              <w:rPr>
                <w:b/>
                <w:sz w:val="24"/>
              </w:rPr>
            </w:pPr>
            <w:r>
              <w:rPr>
                <w:b/>
                <w:sz w:val="24"/>
              </w:rPr>
              <w:t>Decision</w:t>
            </w:r>
            <w:r>
              <w:rPr>
                <w:b/>
                <w:spacing w:val="-10"/>
                <w:sz w:val="24"/>
              </w:rPr>
              <w:t xml:space="preserve"> </w:t>
            </w:r>
            <w:r>
              <w:rPr>
                <w:b/>
                <w:spacing w:val="-2"/>
                <w:sz w:val="24"/>
              </w:rPr>
              <w:t>Models</w:t>
            </w:r>
          </w:p>
        </w:tc>
        <w:tc>
          <w:tcPr>
            <w:tcW w:w="5322" w:type="dxa"/>
          </w:tcPr>
          <w:p w14:paraId="1D63ED4C" w14:textId="77777777" w:rsidR="007D0B65" w:rsidRDefault="00AE2EBA">
            <w:pPr>
              <w:pStyle w:val="TableParagraph"/>
              <w:spacing w:line="270" w:lineRule="atLeast"/>
              <w:ind w:left="747"/>
              <w:rPr>
                <w:sz w:val="24"/>
              </w:rPr>
            </w:pPr>
            <w:r>
              <w:rPr>
                <w:sz w:val="24"/>
              </w:rPr>
              <w:t>Fundamental</w:t>
            </w:r>
            <w:r>
              <w:rPr>
                <w:spacing w:val="-11"/>
                <w:sz w:val="24"/>
              </w:rPr>
              <w:t xml:space="preserve"> </w:t>
            </w:r>
            <w:r>
              <w:rPr>
                <w:sz w:val="24"/>
              </w:rPr>
              <w:t>Concepts</w:t>
            </w:r>
            <w:r>
              <w:rPr>
                <w:spacing w:val="-13"/>
                <w:sz w:val="24"/>
              </w:rPr>
              <w:t xml:space="preserve"> </w:t>
            </w:r>
            <w:r>
              <w:rPr>
                <w:sz w:val="24"/>
              </w:rPr>
              <w:t>of</w:t>
            </w:r>
            <w:r>
              <w:rPr>
                <w:spacing w:val="-11"/>
                <w:sz w:val="24"/>
              </w:rPr>
              <w:t xml:space="preserve"> </w:t>
            </w:r>
            <w:proofErr w:type="gramStart"/>
            <w:r>
              <w:rPr>
                <w:sz w:val="24"/>
              </w:rPr>
              <w:t>Decision</w:t>
            </w:r>
            <w:r>
              <w:rPr>
                <w:spacing w:val="-11"/>
                <w:sz w:val="24"/>
              </w:rPr>
              <w:t xml:space="preserve"> </w:t>
            </w:r>
            <w:r>
              <w:rPr>
                <w:sz w:val="24"/>
              </w:rPr>
              <w:t>Making</w:t>
            </w:r>
            <w:proofErr w:type="gramEnd"/>
            <w:r>
              <w:rPr>
                <w:sz w:val="24"/>
              </w:rPr>
              <w:t xml:space="preserve"> Sensitivity Analysis</w:t>
            </w:r>
          </w:p>
        </w:tc>
      </w:tr>
      <w:tr w:rsidR="007D0B65" w14:paraId="3607CE43" w14:textId="77777777">
        <w:trPr>
          <w:trHeight w:val="275"/>
        </w:trPr>
        <w:tc>
          <w:tcPr>
            <w:tcW w:w="4042" w:type="dxa"/>
            <w:shd w:val="clear" w:color="auto" w:fill="C0C0C0"/>
          </w:tcPr>
          <w:p w14:paraId="32C82C3E" w14:textId="77777777" w:rsidR="007D0B65" w:rsidRDefault="00AE2EBA">
            <w:pPr>
              <w:pStyle w:val="TableParagraph"/>
              <w:rPr>
                <w:b/>
                <w:sz w:val="24"/>
              </w:rPr>
            </w:pPr>
            <w:r>
              <w:rPr>
                <w:b/>
                <w:sz w:val="24"/>
              </w:rPr>
              <w:t>Financial</w:t>
            </w:r>
            <w:r>
              <w:rPr>
                <w:b/>
                <w:spacing w:val="-6"/>
                <w:sz w:val="24"/>
              </w:rPr>
              <w:t xml:space="preserve"> </w:t>
            </w:r>
            <w:r>
              <w:rPr>
                <w:b/>
                <w:spacing w:val="-2"/>
                <w:sz w:val="24"/>
              </w:rPr>
              <w:t>Accounting</w:t>
            </w:r>
          </w:p>
        </w:tc>
        <w:tc>
          <w:tcPr>
            <w:tcW w:w="5322" w:type="dxa"/>
            <w:shd w:val="clear" w:color="auto" w:fill="C0C0C0"/>
          </w:tcPr>
          <w:p w14:paraId="445618F2" w14:textId="77777777" w:rsidR="007D0B65" w:rsidRDefault="00AE2EBA">
            <w:pPr>
              <w:pStyle w:val="TableParagraph"/>
              <w:ind w:left="747"/>
              <w:rPr>
                <w:sz w:val="24"/>
              </w:rPr>
            </w:pPr>
            <w:r>
              <w:rPr>
                <w:sz w:val="24"/>
              </w:rPr>
              <w:t>Business</w:t>
            </w:r>
            <w:r>
              <w:rPr>
                <w:spacing w:val="-11"/>
                <w:sz w:val="24"/>
              </w:rPr>
              <w:t xml:space="preserve"> </w:t>
            </w:r>
            <w:r>
              <w:rPr>
                <w:spacing w:val="-2"/>
                <w:sz w:val="24"/>
              </w:rPr>
              <w:t>Combinations</w:t>
            </w:r>
          </w:p>
        </w:tc>
      </w:tr>
      <w:tr w:rsidR="007D0B65" w14:paraId="7396DC17" w14:textId="77777777">
        <w:trPr>
          <w:trHeight w:val="276"/>
        </w:trPr>
        <w:tc>
          <w:tcPr>
            <w:tcW w:w="4042" w:type="dxa"/>
          </w:tcPr>
          <w:p w14:paraId="6480ABB7" w14:textId="77777777" w:rsidR="007D0B65" w:rsidRDefault="00AE2EBA">
            <w:pPr>
              <w:pStyle w:val="TableParagraph"/>
              <w:rPr>
                <w:b/>
                <w:sz w:val="24"/>
              </w:rPr>
            </w:pPr>
            <w:r>
              <w:rPr>
                <w:b/>
                <w:sz w:val="24"/>
              </w:rPr>
              <w:t>Global</w:t>
            </w:r>
            <w:r>
              <w:rPr>
                <w:b/>
                <w:spacing w:val="-4"/>
                <w:sz w:val="24"/>
              </w:rPr>
              <w:t xml:space="preserve"> </w:t>
            </w:r>
            <w:r>
              <w:rPr>
                <w:b/>
                <w:sz w:val="24"/>
              </w:rPr>
              <w:t>Economic</w:t>
            </w:r>
            <w:r>
              <w:rPr>
                <w:b/>
                <w:spacing w:val="-3"/>
                <w:sz w:val="24"/>
              </w:rPr>
              <w:t xml:space="preserve"> </w:t>
            </w:r>
            <w:r>
              <w:rPr>
                <w:b/>
                <w:spacing w:val="-2"/>
                <w:sz w:val="24"/>
              </w:rPr>
              <w:t>Environment</w:t>
            </w:r>
          </w:p>
        </w:tc>
        <w:tc>
          <w:tcPr>
            <w:tcW w:w="5322" w:type="dxa"/>
          </w:tcPr>
          <w:p w14:paraId="37488158" w14:textId="77777777" w:rsidR="007D0B65" w:rsidRDefault="00AE2EBA">
            <w:pPr>
              <w:pStyle w:val="TableParagraph"/>
              <w:ind w:left="747"/>
              <w:rPr>
                <w:sz w:val="24"/>
              </w:rPr>
            </w:pPr>
            <w:r>
              <w:rPr>
                <w:sz w:val="24"/>
              </w:rPr>
              <w:t>Drivers</w:t>
            </w:r>
            <w:r>
              <w:rPr>
                <w:spacing w:val="-8"/>
                <w:sz w:val="24"/>
              </w:rPr>
              <w:t xml:space="preserve"> </w:t>
            </w:r>
            <w:r>
              <w:rPr>
                <w:sz w:val="24"/>
              </w:rPr>
              <w:t>of</w:t>
            </w:r>
            <w:r>
              <w:rPr>
                <w:spacing w:val="-5"/>
                <w:sz w:val="24"/>
              </w:rPr>
              <w:t xml:space="preserve"> </w:t>
            </w:r>
            <w:r>
              <w:rPr>
                <w:sz w:val="24"/>
              </w:rPr>
              <w:t>Business</w:t>
            </w:r>
            <w:r>
              <w:rPr>
                <w:spacing w:val="-7"/>
                <w:sz w:val="24"/>
              </w:rPr>
              <w:t xml:space="preserve"> </w:t>
            </w:r>
            <w:r>
              <w:rPr>
                <w:spacing w:val="-2"/>
                <w:sz w:val="24"/>
              </w:rPr>
              <w:t>Cycles</w:t>
            </w:r>
          </w:p>
        </w:tc>
      </w:tr>
      <w:tr w:rsidR="007D0B65" w14:paraId="15708899" w14:textId="77777777">
        <w:trPr>
          <w:trHeight w:val="275"/>
        </w:trPr>
        <w:tc>
          <w:tcPr>
            <w:tcW w:w="4042" w:type="dxa"/>
            <w:tcBorders>
              <w:bottom w:val="single" w:sz="8" w:space="0" w:color="000000"/>
            </w:tcBorders>
            <w:shd w:val="clear" w:color="auto" w:fill="C0C0C0"/>
          </w:tcPr>
          <w:p w14:paraId="7D86575C" w14:textId="77777777" w:rsidR="007D0B65" w:rsidRDefault="00AE2EBA">
            <w:pPr>
              <w:pStyle w:val="TableParagraph"/>
              <w:rPr>
                <w:b/>
                <w:sz w:val="24"/>
              </w:rPr>
            </w:pPr>
            <w:r>
              <w:rPr>
                <w:b/>
                <w:sz w:val="24"/>
              </w:rPr>
              <w:t>Leadership</w:t>
            </w:r>
            <w:r>
              <w:rPr>
                <w:b/>
                <w:spacing w:val="-12"/>
                <w:sz w:val="24"/>
              </w:rPr>
              <w:t xml:space="preserve"> </w:t>
            </w:r>
            <w:r>
              <w:rPr>
                <w:b/>
                <w:spacing w:val="-2"/>
                <w:sz w:val="24"/>
              </w:rPr>
              <w:t>Development</w:t>
            </w:r>
          </w:p>
        </w:tc>
        <w:tc>
          <w:tcPr>
            <w:tcW w:w="5322" w:type="dxa"/>
            <w:tcBorders>
              <w:bottom w:val="single" w:sz="8" w:space="0" w:color="000000"/>
            </w:tcBorders>
            <w:shd w:val="clear" w:color="auto" w:fill="C0C0C0"/>
          </w:tcPr>
          <w:p w14:paraId="25D2721D" w14:textId="77777777" w:rsidR="007D0B65" w:rsidRDefault="00AE2EBA">
            <w:pPr>
              <w:pStyle w:val="TableParagraph"/>
              <w:ind w:left="747"/>
              <w:rPr>
                <w:sz w:val="24"/>
              </w:rPr>
            </w:pPr>
            <w:r>
              <w:rPr>
                <w:spacing w:val="-2"/>
                <w:sz w:val="24"/>
              </w:rPr>
              <w:t>Negotiations</w:t>
            </w:r>
          </w:p>
        </w:tc>
      </w:tr>
    </w:tbl>
    <w:p w14:paraId="193502B1" w14:textId="77777777" w:rsidR="007D0B65" w:rsidRDefault="007D0B65">
      <w:pPr>
        <w:pStyle w:val="BodyText"/>
        <w:rPr>
          <w:sz w:val="26"/>
        </w:rPr>
      </w:pPr>
    </w:p>
    <w:p w14:paraId="5C91CCCF" w14:textId="77777777" w:rsidR="00CA52B5" w:rsidRDefault="00CA52B5">
      <w:pPr>
        <w:pStyle w:val="BodyText"/>
        <w:rPr>
          <w:sz w:val="26"/>
        </w:rPr>
      </w:pPr>
    </w:p>
    <w:p w14:paraId="066F1ACE" w14:textId="77777777" w:rsidR="00CA52B5" w:rsidRDefault="00CA52B5">
      <w:pPr>
        <w:pStyle w:val="BodyText"/>
        <w:rPr>
          <w:sz w:val="26"/>
        </w:rPr>
      </w:pPr>
    </w:p>
    <w:p w14:paraId="6A14CD98" w14:textId="77777777" w:rsidR="00CA52B5" w:rsidRDefault="00CA52B5">
      <w:pPr>
        <w:pStyle w:val="BodyText"/>
        <w:rPr>
          <w:sz w:val="26"/>
        </w:rPr>
      </w:pPr>
    </w:p>
    <w:p w14:paraId="21B5011E" w14:textId="77777777" w:rsidR="007D0B65" w:rsidRDefault="00AE2EBA">
      <w:pPr>
        <w:pStyle w:val="Heading1"/>
        <w:spacing w:before="151"/>
        <w:jc w:val="both"/>
        <w:rPr>
          <w:rFonts w:ascii="Times New Roman"/>
          <w:b w:val="0"/>
        </w:rPr>
      </w:pPr>
      <w:r>
        <w:t>Course</w:t>
      </w:r>
      <w:r>
        <w:rPr>
          <w:spacing w:val="-5"/>
        </w:rPr>
        <w:t xml:space="preserve"> </w:t>
      </w:r>
      <w:r>
        <w:t>Objectives,</w:t>
      </w:r>
      <w:r>
        <w:rPr>
          <w:spacing w:val="-6"/>
        </w:rPr>
        <w:t xml:space="preserve"> </w:t>
      </w:r>
      <w:r>
        <w:t>Class</w:t>
      </w:r>
      <w:r>
        <w:rPr>
          <w:spacing w:val="-8"/>
        </w:rPr>
        <w:t xml:space="preserve"> </w:t>
      </w:r>
      <w:r>
        <w:t>Work</w:t>
      </w:r>
      <w:r>
        <w:rPr>
          <w:spacing w:val="-4"/>
        </w:rPr>
        <w:t xml:space="preserve"> </w:t>
      </w:r>
      <w:r>
        <w:t>and</w:t>
      </w:r>
      <w:r>
        <w:rPr>
          <w:spacing w:val="-6"/>
        </w:rPr>
        <w:t xml:space="preserve"> </w:t>
      </w:r>
      <w:r>
        <w:t>Class</w:t>
      </w:r>
      <w:r>
        <w:rPr>
          <w:spacing w:val="-3"/>
        </w:rPr>
        <w:t xml:space="preserve"> </w:t>
      </w:r>
      <w:r>
        <w:rPr>
          <w:spacing w:val="-2"/>
        </w:rPr>
        <w:t>Topics</w:t>
      </w:r>
      <w:r>
        <w:rPr>
          <w:rFonts w:ascii="Times New Roman"/>
          <w:b w:val="0"/>
          <w:spacing w:val="-2"/>
        </w:rPr>
        <w:t>:</w:t>
      </w:r>
    </w:p>
    <w:p w14:paraId="37F893F2" w14:textId="059012DF" w:rsidR="007D0B65" w:rsidRDefault="00AE2EBA" w:rsidP="00252DD3">
      <w:pPr>
        <w:pStyle w:val="BodyText"/>
        <w:spacing w:before="233"/>
        <w:ind w:right="556"/>
      </w:pPr>
      <w:r>
        <w:t>This</w:t>
      </w:r>
      <w:r>
        <w:rPr>
          <w:spacing w:val="-5"/>
        </w:rPr>
        <w:t xml:space="preserve"> </w:t>
      </w:r>
      <w:r>
        <w:t>course</w:t>
      </w:r>
      <w:r>
        <w:rPr>
          <w:spacing w:val="-2"/>
        </w:rPr>
        <w:t xml:space="preserve"> </w:t>
      </w:r>
      <w:r>
        <w:t>is</w:t>
      </w:r>
      <w:r>
        <w:rPr>
          <w:spacing w:val="-5"/>
        </w:rPr>
        <w:t xml:space="preserve"> </w:t>
      </w:r>
      <w:r>
        <w:t>an</w:t>
      </w:r>
      <w:r>
        <w:rPr>
          <w:spacing w:val="-1"/>
        </w:rPr>
        <w:t xml:space="preserve"> </w:t>
      </w:r>
      <w:r>
        <w:t>applications</w:t>
      </w:r>
      <w:r w:rsidR="00A73615">
        <w:rPr>
          <w:spacing w:val="-5"/>
        </w:rPr>
        <w:t>-</w:t>
      </w:r>
      <w:r>
        <w:t>oriented</w:t>
      </w:r>
      <w:r>
        <w:rPr>
          <w:spacing w:val="-3"/>
        </w:rPr>
        <w:t xml:space="preserve"> </w:t>
      </w:r>
      <w:r>
        <w:t>course</w:t>
      </w:r>
      <w:r>
        <w:rPr>
          <w:spacing w:val="-1"/>
        </w:rPr>
        <w:t xml:space="preserve"> </w:t>
      </w:r>
      <w:r>
        <w:t>requiring</w:t>
      </w:r>
      <w:r>
        <w:rPr>
          <w:spacing w:val="-3"/>
        </w:rPr>
        <w:t xml:space="preserve"> </w:t>
      </w:r>
      <w:r>
        <w:t>the</w:t>
      </w:r>
      <w:r>
        <w:rPr>
          <w:spacing w:val="-2"/>
        </w:rPr>
        <w:t xml:space="preserve"> </w:t>
      </w:r>
      <w:r>
        <w:t>student</w:t>
      </w:r>
      <w:r>
        <w:rPr>
          <w:spacing w:val="-7"/>
        </w:rPr>
        <w:t xml:space="preserve"> </w:t>
      </w:r>
      <w:r>
        <w:t>to</w:t>
      </w:r>
      <w:r>
        <w:rPr>
          <w:spacing w:val="-3"/>
        </w:rPr>
        <w:t xml:space="preserve"> </w:t>
      </w:r>
      <w:r>
        <w:t>solve</w:t>
      </w:r>
      <w:r>
        <w:rPr>
          <w:spacing w:val="-3"/>
        </w:rPr>
        <w:t xml:space="preserve"> </w:t>
      </w:r>
      <w:r>
        <w:t>actual</w:t>
      </w:r>
      <w:r>
        <w:rPr>
          <w:spacing w:val="-1"/>
        </w:rPr>
        <w:t xml:space="preserve"> </w:t>
      </w:r>
      <w:r>
        <w:t xml:space="preserve">problems likely to </w:t>
      </w:r>
      <w:proofErr w:type="gramStart"/>
      <w:r>
        <w:t>be encountered</w:t>
      </w:r>
      <w:proofErr w:type="gramEnd"/>
      <w:r>
        <w:t xml:space="preserve"> by professionals in today’s private equity market.</w:t>
      </w:r>
    </w:p>
    <w:p w14:paraId="56507FA8" w14:textId="77777777" w:rsidR="007D0B65" w:rsidRDefault="007D0B65">
      <w:pPr>
        <w:pStyle w:val="BodyText"/>
      </w:pPr>
    </w:p>
    <w:p w14:paraId="66712177" w14:textId="77777777" w:rsidR="007D0B65" w:rsidRDefault="00AE2EBA" w:rsidP="00A84112">
      <w:pPr>
        <w:ind w:right="545"/>
        <w:rPr>
          <w:bCs/>
          <w:sz w:val="24"/>
        </w:rPr>
      </w:pPr>
      <w:r>
        <w:rPr>
          <w:sz w:val="24"/>
        </w:rPr>
        <w:t xml:space="preserve">Class topics will </w:t>
      </w:r>
      <w:proofErr w:type="gramStart"/>
      <w:r>
        <w:rPr>
          <w:sz w:val="24"/>
        </w:rPr>
        <w:t>be imparted</w:t>
      </w:r>
      <w:proofErr w:type="gramEnd"/>
      <w:r>
        <w:rPr>
          <w:sz w:val="24"/>
        </w:rPr>
        <w:t xml:space="preserve"> through lectures, assigned reading materials, required individual assignments,</w:t>
      </w:r>
      <w:r>
        <w:rPr>
          <w:spacing w:val="-3"/>
          <w:sz w:val="24"/>
        </w:rPr>
        <w:t xml:space="preserve"> </w:t>
      </w:r>
      <w:r>
        <w:rPr>
          <w:sz w:val="24"/>
        </w:rPr>
        <w:t>required</w:t>
      </w:r>
      <w:r>
        <w:rPr>
          <w:spacing w:val="-3"/>
          <w:sz w:val="24"/>
        </w:rPr>
        <w:t xml:space="preserve"> </w:t>
      </w:r>
      <w:r>
        <w:rPr>
          <w:sz w:val="24"/>
        </w:rPr>
        <w:t>written</w:t>
      </w:r>
      <w:r>
        <w:rPr>
          <w:spacing w:val="-4"/>
          <w:sz w:val="24"/>
        </w:rPr>
        <w:t xml:space="preserve"> </w:t>
      </w:r>
      <w:r>
        <w:rPr>
          <w:sz w:val="24"/>
        </w:rPr>
        <w:t>group</w:t>
      </w:r>
      <w:r>
        <w:rPr>
          <w:spacing w:val="-4"/>
          <w:sz w:val="24"/>
        </w:rPr>
        <w:t xml:space="preserve"> </w:t>
      </w:r>
      <w:r>
        <w:rPr>
          <w:sz w:val="24"/>
        </w:rPr>
        <w:t>case</w:t>
      </w:r>
      <w:r>
        <w:rPr>
          <w:spacing w:val="-2"/>
          <w:sz w:val="24"/>
        </w:rPr>
        <w:t xml:space="preserve"> </w:t>
      </w:r>
      <w:r>
        <w:rPr>
          <w:sz w:val="24"/>
        </w:rPr>
        <w:t>studies,</w:t>
      </w:r>
      <w:r>
        <w:rPr>
          <w:spacing w:val="-3"/>
          <w:sz w:val="24"/>
        </w:rPr>
        <w:t xml:space="preserve"> </w:t>
      </w:r>
      <w:r>
        <w:rPr>
          <w:sz w:val="24"/>
        </w:rPr>
        <w:t>and</w:t>
      </w:r>
      <w:r>
        <w:rPr>
          <w:spacing w:val="-3"/>
          <w:sz w:val="24"/>
        </w:rPr>
        <w:t xml:space="preserve"> </w:t>
      </w:r>
      <w:r>
        <w:rPr>
          <w:sz w:val="24"/>
        </w:rPr>
        <w:t>presentations</w:t>
      </w:r>
      <w:r>
        <w:rPr>
          <w:spacing w:val="-5"/>
          <w:sz w:val="24"/>
        </w:rPr>
        <w:t xml:space="preserve"> </w:t>
      </w:r>
      <w:r>
        <w:rPr>
          <w:sz w:val="24"/>
        </w:rPr>
        <w:t>by</w:t>
      </w:r>
      <w:r>
        <w:rPr>
          <w:spacing w:val="-3"/>
          <w:sz w:val="24"/>
        </w:rPr>
        <w:t xml:space="preserve"> </w:t>
      </w:r>
      <w:r>
        <w:rPr>
          <w:sz w:val="24"/>
        </w:rPr>
        <w:t>various</w:t>
      </w:r>
      <w:r>
        <w:rPr>
          <w:spacing w:val="-1"/>
          <w:sz w:val="24"/>
        </w:rPr>
        <w:t xml:space="preserve"> </w:t>
      </w:r>
      <w:r>
        <w:rPr>
          <w:sz w:val="24"/>
        </w:rPr>
        <w:t>private</w:t>
      </w:r>
      <w:r>
        <w:rPr>
          <w:spacing w:val="-2"/>
          <w:sz w:val="24"/>
        </w:rPr>
        <w:t xml:space="preserve"> </w:t>
      </w:r>
      <w:r>
        <w:rPr>
          <w:sz w:val="24"/>
        </w:rPr>
        <w:t>equ</w:t>
      </w:r>
      <w:r w:rsidR="00252DD3">
        <w:rPr>
          <w:sz w:val="24"/>
        </w:rPr>
        <w:t>ity</w:t>
      </w:r>
      <w:r>
        <w:rPr>
          <w:sz w:val="24"/>
        </w:rPr>
        <w:t xml:space="preserve"> professionals.</w:t>
      </w:r>
      <w:r>
        <w:rPr>
          <w:spacing w:val="40"/>
          <w:sz w:val="24"/>
        </w:rPr>
        <w:t xml:space="preserve"> </w:t>
      </w:r>
      <w:r w:rsidRPr="00CC08A5">
        <w:rPr>
          <w:bCs/>
          <w:sz w:val="24"/>
        </w:rPr>
        <w:t xml:space="preserve">Students will be expected to complete each of the assigned readings prior to class and consequently, be </w:t>
      </w:r>
      <w:proofErr w:type="gramStart"/>
      <w:r w:rsidRPr="00CC08A5">
        <w:rPr>
          <w:bCs/>
          <w:sz w:val="24"/>
        </w:rPr>
        <w:t>in a position</w:t>
      </w:r>
      <w:proofErr w:type="gramEnd"/>
      <w:r w:rsidRPr="00CC08A5">
        <w:rPr>
          <w:bCs/>
          <w:sz w:val="24"/>
        </w:rPr>
        <w:t xml:space="preserve"> to participate meaningfully in clas</w:t>
      </w:r>
      <w:r w:rsidR="00B72B98">
        <w:rPr>
          <w:bCs/>
          <w:sz w:val="24"/>
        </w:rPr>
        <w:t>s.</w:t>
      </w:r>
    </w:p>
    <w:p w14:paraId="4F20E740" w14:textId="77777777" w:rsidR="00B72B98" w:rsidRDefault="00B72B98" w:rsidP="00A84112">
      <w:pPr>
        <w:ind w:right="545"/>
        <w:rPr>
          <w:bCs/>
          <w:sz w:val="24"/>
        </w:rPr>
      </w:pPr>
    </w:p>
    <w:p w14:paraId="20D8B178" w14:textId="390D73BB" w:rsidR="007D0B65" w:rsidRDefault="00AE2EBA" w:rsidP="00252DD3">
      <w:pPr>
        <w:pStyle w:val="BodyText"/>
        <w:ind w:right="498"/>
      </w:pPr>
      <w:r>
        <w:t xml:space="preserve">At the conclusion of this course students will have </w:t>
      </w:r>
      <w:r w:rsidR="00252DD3">
        <w:t xml:space="preserve">gained </w:t>
      </w:r>
      <w:r>
        <w:t>an understanding of the topic areas</w:t>
      </w:r>
      <w:r w:rsidR="00252DD3">
        <w:t xml:space="preserve"> covered </w:t>
      </w:r>
      <w:r>
        <w:t>and</w:t>
      </w:r>
      <w:r>
        <w:rPr>
          <w:spacing w:val="-3"/>
        </w:rPr>
        <w:t xml:space="preserve"> </w:t>
      </w:r>
      <w:r>
        <w:t>the</w:t>
      </w:r>
      <w:r>
        <w:rPr>
          <w:spacing w:val="-2"/>
        </w:rPr>
        <w:t xml:space="preserve"> </w:t>
      </w:r>
      <w:r>
        <w:t>opportunity</w:t>
      </w:r>
      <w:r>
        <w:rPr>
          <w:spacing w:val="-3"/>
        </w:rPr>
        <w:t xml:space="preserve"> </w:t>
      </w:r>
      <w:r>
        <w:t>to</w:t>
      </w:r>
      <w:r>
        <w:rPr>
          <w:spacing w:val="-3"/>
        </w:rPr>
        <w:t xml:space="preserve"> </w:t>
      </w:r>
      <w:r w:rsidR="00252DD3">
        <w:rPr>
          <w:spacing w:val="-3"/>
        </w:rPr>
        <w:t xml:space="preserve">simulate and </w:t>
      </w:r>
      <w:r>
        <w:t>practice</w:t>
      </w:r>
      <w:r>
        <w:rPr>
          <w:spacing w:val="-2"/>
        </w:rPr>
        <w:t xml:space="preserve"> </w:t>
      </w:r>
      <w:r w:rsidR="00252DD3">
        <w:t>key</w:t>
      </w:r>
      <w:r>
        <w:rPr>
          <w:spacing w:val="-2"/>
        </w:rPr>
        <w:t xml:space="preserve"> </w:t>
      </w:r>
      <w:r>
        <w:t>skills necessary for success in the private equity industry.</w:t>
      </w:r>
    </w:p>
    <w:p w14:paraId="341D0F8D" w14:textId="77777777" w:rsidR="007D0B65" w:rsidRDefault="007D0B65">
      <w:pPr>
        <w:pStyle w:val="BodyText"/>
      </w:pPr>
    </w:p>
    <w:p w14:paraId="59EA6E96" w14:textId="41B022D9" w:rsidR="007D0B65" w:rsidRDefault="00AE2EBA">
      <w:pPr>
        <w:pStyle w:val="BodyText"/>
        <w:ind w:left="100" w:right="498"/>
      </w:pPr>
      <w:r>
        <w:t>The</w:t>
      </w:r>
      <w:r>
        <w:rPr>
          <w:spacing w:val="-2"/>
        </w:rPr>
        <w:t xml:space="preserve"> </w:t>
      </w:r>
      <w:r>
        <w:t>class</w:t>
      </w:r>
      <w:r>
        <w:rPr>
          <w:spacing w:val="-5"/>
        </w:rPr>
        <w:t xml:space="preserve"> </w:t>
      </w:r>
      <w:r>
        <w:t>will</w:t>
      </w:r>
      <w:r>
        <w:rPr>
          <w:spacing w:val="-3"/>
        </w:rPr>
        <w:t xml:space="preserve"> </w:t>
      </w:r>
      <w:proofErr w:type="gramStart"/>
      <w:r>
        <w:t>be</w:t>
      </w:r>
      <w:r>
        <w:rPr>
          <w:spacing w:val="-2"/>
        </w:rPr>
        <w:t xml:space="preserve"> </w:t>
      </w:r>
      <w:r>
        <w:t>organized</w:t>
      </w:r>
      <w:proofErr w:type="gramEnd"/>
      <w:r>
        <w:rPr>
          <w:spacing w:val="-3"/>
        </w:rPr>
        <w:t xml:space="preserve"> </w:t>
      </w:r>
      <w:r>
        <w:t>around</w:t>
      </w:r>
      <w:r>
        <w:rPr>
          <w:spacing w:val="-3"/>
        </w:rPr>
        <w:t xml:space="preserve"> </w:t>
      </w:r>
      <w:r>
        <w:t>the</w:t>
      </w:r>
      <w:r>
        <w:rPr>
          <w:spacing w:val="-2"/>
        </w:rPr>
        <w:t xml:space="preserve"> </w:t>
      </w:r>
      <w:r>
        <w:t>following</w:t>
      </w:r>
      <w:r>
        <w:rPr>
          <w:spacing w:val="-3"/>
        </w:rPr>
        <w:t xml:space="preserve"> </w:t>
      </w:r>
      <w:r>
        <w:t>modules and</w:t>
      </w:r>
      <w:r>
        <w:rPr>
          <w:spacing w:val="-8"/>
        </w:rPr>
        <w:t xml:space="preserve"> </w:t>
      </w:r>
      <w:r>
        <w:t>include</w:t>
      </w:r>
      <w:r>
        <w:rPr>
          <w:spacing w:val="-2"/>
        </w:rPr>
        <w:t xml:space="preserve"> </w:t>
      </w:r>
      <w:r>
        <w:t>an</w:t>
      </w:r>
      <w:r>
        <w:rPr>
          <w:spacing w:val="-3"/>
        </w:rPr>
        <w:t xml:space="preserve"> </w:t>
      </w:r>
      <w:r>
        <w:t>in</w:t>
      </w:r>
      <w:r w:rsidR="00252DD3">
        <w:rPr>
          <w:spacing w:val="-8"/>
        </w:rPr>
        <w:t>-</w:t>
      </w:r>
      <w:r>
        <w:t>class</w:t>
      </w:r>
      <w:r>
        <w:rPr>
          <w:spacing w:val="-5"/>
        </w:rPr>
        <w:t xml:space="preserve"> </w:t>
      </w:r>
      <w:r>
        <w:t>mid-term simulation and a final presentation:</w:t>
      </w:r>
    </w:p>
    <w:p w14:paraId="11A14C95" w14:textId="77777777" w:rsidR="007D0B65" w:rsidRDefault="007D0B65">
      <w:pPr>
        <w:pStyle w:val="BodyText"/>
      </w:pPr>
    </w:p>
    <w:p w14:paraId="7403ACAB" w14:textId="77777777" w:rsidR="007D0B65" w:rsidRDefault="00AE2EBA">
      <w:pPr>
        <w:pStyle w:val="ListParagraph"/>
        <w:numPr>
          <w:ilvl w:val="0"/>
          <w:numId w:val="1"/>
        </w:numPr>
        <w:tabs>
          <w:tab w:val="left" w:pos="821"/>
        </w:tabs>
        <w:ind w:hanging="361"/>
        <w:rPr>
          <w:i/>
          <w:sz w:val="24"/>
        </w:rPr>
      </w:pPr>
      <w:r>
        <w:rPr>
          <w:sz w:val="24"/>
        </w:rPr>
        <w:t>WHAT</w:t>
      </w:r>
      <w:r>
        <w:rPr>
          <w:spacing w:val="20"/>
          <w:sz w:val="24"/>
        </w:rPr>
        <w:t xml:space="preserve"> </w:t>
      </w:r>
      <w:r>
        <w:rPr>
          <w:sz w:val="24"/>
        </w:rPr>
        <w:t>IS</w:t>
      </w:r>
      <w:r>
        <w:rPr>
          <w:spacing w:val="21"/>
          <w:sz w:val="24"/>
        </w:rPr>
        <w:t xml:space="preserve"> </w:t>
      </w:r>
      <w:r>
        <w:rPr>
          <w:sz w:val="24"/>
        </w:rPr>
        <w:t>PRIVATE</w:t>
      </w:r>
      <w:r>
        <w:rPr>
          <w:spacing w:val="18"/>
          <w:sz w:val="24"/>
        </w:rPr>
        <w:t xml:space="preserve"> </w:t>
      </w:r>
      <w:r>
        <w:rPr>
          <w:spacing w:val="-2"/>
          <w:sz w:val="24"/>
        </w:rPr>
        <w:t>EQUITY?</w:t>
      </w:r>
    </w:p>
    <w:p w14:paraId="4C041355" w14:textId="77777777" w:rsidR="007D0B65" w:rsidRDefault="00AE2EBA">
      <w:pPr>
        <w:pStyle w:val="ListParagraph"/>
        <w:numPr>
          <w:ilvl w:val="0"/>
          <w:numId w:val="1"/>
        </w:numPr>
        <w:tabs>
          <w:tab w:val="left" w:pos="821"/>
        </w:tabs>
        <w:spacing w:before="1"/>
        <w:ind w:hanging="361"/>
        <w:rPr>
          <w:i/>
          <w:sz w:val="24"/>
        </w:rPr>
      </w:pPr>
      <w:r>
        <w:rPr>
          <w:sz w:val="24"/>
        </w:rPr>
        <w:t>WHO</w:t>
      </w:r>
      <w:r>
        <w:rPr>
          <w:spacing w:val="20"/>
          <w:sz w:val="24"/>
        </w:rPr>
        <w:t xml:space="preserve"> </w:t>
      </w:r>
      <w:r>
        <w:rPr>
          <w:sz w:val="24"/>
        </w:rPr>
        <w:t>ARE</w:t>
      </w:r>
      <w:r>
        <w:rPr>
          <w:spacing w:val="21"/>
          <w:sz w:val="24"/>
        </w:rPr>
        <w:t xml:space="preserve"> </w:t>
      </w:r>
      <w:r>
        <w:rPr>
          <w:sz w:val="24"/>
        </w:rPr>
        <w:t>THE</w:t>
      </w:r>
      <w:r>
        <w:rPr>
          <w:spacing w:val="25"/>
          <w:sz w:val="24"/>
        </w:rPr>
        <w:t xml:space="preserve"> </w:t>
      </w:r>
      <w:r>
        <w:rPr>
          <w:sz w:val="24"/>
        </w:rPr>
        <w:t>STAKEHOLDERS</w:t>
      </w:r>
      <w:r>
        <w:rPr>
          <w:spacing w:val="18"/>
          <w:sz w:val="24"/>
        </w:rPr>
        <w:t xml:space="preserve"> </w:t>
      </w:r>
      <w:r>
        <w:rPr>
          <w:sz w:val="24"/>
        </w:rPr>
        <w:t>IN</w:t>
      </w:r>
      <w:r>
        <w:rPr>
          <w:spacing w:val="23"/>
          <w:sz w:val="24"/>
        </w:rPr>
        <w:t xml:space="preserve"> </w:t>
      </w:r>
      <w:r>
        <w:rPr>
          <w:sz w:val="24"/>
        </w:rPr>
        <w:t>THE</w:t>
      </w:r>
      <w:r>
        <w:rPr>
          <w:spacing w:val="20"/>
          <w:sz w:val="24"/>
        </w:rPr>
        <w:t xml:space="preserve"> </w:t>
      </w:r>
      <w:r>
        <w:rPr>
          <w:sz w:val="24"/>
        </w:rPr>
        <w:t>PRIVATE</w:t>
      </w:r>
      <w:r>
        <w:rPr>
          <w:spacing w:val="20"/>
          <w:sz w:val="24"/>
        </w:rPr>
        <w:t xml:space="preserve"> </w:t>
      </w:r>
      <w:r>
        <w:rPr>
          <w:sz w:val="24"/>
        </w:rPr>
        <w:t>EQUITY</w:t>
      </w:r>
      <w:r>
        <w:rPr>
          <w:spacing w:val="19"/>
          <w:sz w:val="24"/>
        </w:rPr>
        <w:t xml:space="preserve"> </w:t>
      </w:r>
      <w:r>
        <w:rPr>
          <w:spacing w:val="-2"/>
          <w:sz w:val="24"/>
        </w:rPr>
        <w:t>ECOSYSTEM?</w:t>
      </w:r>
    </w:p>
    <w:p w14:paraId="53667D6B" w14:textId="77777777" w:rsidR="007D0B65" w:rsidRDefault="00AE2EBA">
      <w:pPr>
        <w:pStyle w:val="ListParagraph"/>
        <w:numPr>
          <w:ilvl w:val="0"/>
          <w:numId w:val="1"/>
        </w:numPr>
        <w:tabs>
          <w:tab w:val="left" w:pos="821"/>
        </w:tabs>
        <w:ind w:hanging="361"/>
        <w:rPr>
          <w:i/>
          <w:sz w:val="24"/>
        </w:rPr>
      </w:pPr>
      <w:r>
        <w:rPr>
          <w:sz w:val="24"/>
        </w:rPr>
        <w:t>WHAT</w:t>
      </w:r>
      <w:r>
        <w:rPr>
          <w:spacing w:val="21"/>
          <w:sz w:val="24"/>
        </w:rPr>
        <w:t xml:space="preserve"> </w:t>
      </w:r>
      <w:r>
        <w:rPr>
          <w:sz w:val="24"/>
        </w:rPr>
        <w:t>IS</w:t>
      </w:r>
      <w:r>
        <w:rPr>
          <w:spacing w:val="18"/>
          <w:sz w:val="24"/>
        </w:rPr>
        <w:t xml:space="preserve"> </w:t>
      </w:r>
      <w:r>
        <w:rPr>
          <w:sz w:val="24"/>
        </w:rPr>
        <w:t>THE</w:t>
      </w:r>
      <w:r>
        <w:rPr>
          <w:spacing w:val="26"/>
          <w:sz w:val="24"/>
        </w:rPr>
        <w:t xml:space="preserve"> </w:t>
      </w:r>
      <w:r>
        <w:rPr>
          <w:sz w:val="24"/>
        </w:rPr>
        <w:t>PRIVATE</w:t>
      </w:r>
      <w:r>
        <w:rPr>
          <w:spacing w:val="21"/>
          <w:sz w:val="24"/>
        </w:rPr>
        <w:t xml:space="preserve"> </w:t>
      </w:r>
      <w:r>
        <w:rPr>
          <w:sz w:val="24"/>
        </w:rPr>
        <w:t>EQUITY</w:t>
      </w:r>
      <w:r>
        <w:rPr>
          <w:spacing w:val="33"/>
          <w:sz w:val="24"/>
        </w:rPr>
        <w:t xml:space="preserve"> </w:t>
      </w:r>
      <w:r>
        <w:rPr>
          <w:sz w:val="24"/>
        </w:rPr>
        <w:t>INVESTMENT</w:t>
      </w:r>
      <w:r>
        <w:rPr>
          <w:spacing w:val="26"/>
          <w:sz w:val="24"/>
        </w:rPr>
        <w:t xml:space="preserve"> </w:t>
      </w:r>
      <w:r>
        <w:rPr>
          <w:spacing w:val="-2"/>
          <w:sz w:val="24"/>
        </w:rPr>
        <w:t>PROCESS?</w:t>
      </w:r>
    </w:p>
    <w:p w14:paraId="1DE64E09" w14:textId="0DC11141" w:rsidR="007D0B65" w:rsidRDefault="00AE2EBA">
      <w:pPr>
        <w:pStyle w:val="ListParagraph"/>
        <w:numPr>
          <w:ilvl w:val="0"/>
          <w:numId w:val="1"/>
        </w:numPr>
        <w:tabs>
          <w:tab w:val="left" w:pos="821"/>
        </w:tabs>
        <w:ind w:hanging="361"/>
        <w:rPr>
          <w:i/>
          <w:sz w:val="24"/>
        </w:rPr>
      </w:pPr>
      <w:r>
        <w:rPr>
          <w:sz w:val="24"/>
        </w:rPr>
        <w:t>HOW</w:t>
      </w:r>
      <w:r>
        <w:rPr>
          <w:spacing w:val="27"/>
          <w:sz w:val="24"/>
        </w:rPr>
        <w:t xml:space="preserve"> </w:t>
      </w:r>
      <w:r>
        <w:rPr>
          <w:sz w:val="24"/>
        </w:rPr>
        <w:t>ARE</w:t>
      </w:r>
      <w:r>
        <w:rPr>
          <w:spacing w:val="28"/>
          <w:sz w:val="24"/>
        </w:rPr>
        <w:t xml:space="preserve"> </w:t>
      </w:r>
      <w:r>
        <w:rPr>
          <w:sz w:val="24"/>
        </w:rPr>
        <w:t>PRIVATE</w:t>
      </w:r>
      <w:r>
        <w:rPr>
          <w:spacing w:val="22"/>
          <w:sz w:val="24"/>
        </w:rPr>
        <w:t xml:space="preserve"> </w:t>
      </w:r>
      <w:r>
        <w:rPr>
          <w:sz w:val="24"/>
        </w:rPr>
        <w:t>EQUITY</w:t>
      </w:r>
      <w:r>
        <w:rPr>
          <w:spacing w:val="25"/>
          <w:sz w:val="24"/>
        </w:rPr>
        <w:t xml:space="preserve"> </w:t>
      </w:r>
      <w:r>
        <w:rPr>
          <w:sz w:val="24"/>
        </w:rPr>
        <w:t>INV</w:t>
      </w:r>
      <w:r w:rsidR="00A73615">
        <w:rPr>
          <w:sz w:val="24"/>
        </w:rPr>
        <w:t>EST</w:t>
      </w:r>
      <w:r>
        <w:rPr>
          <w:sz w:val="24"/>
        </w:rPr>
        <w:t>MENTS</w:t>
      </w:r>
      <w:r>
        <w:rPr>
          <w:spacing w:val="21"/>
          <w:sz w:val="24"/>
        </w:rPr>
        <w:t xml:space="preserve"> </w:t>
      </w:r>
      <w:r>
        <w:rPr>
          <w:sz w:val="24"/>
        </w:rPr>
        <w:t>SOURCED</w:t>
      </w:r>
      <w:r>
        <w:rPr>
          <w:spacing w:val="20"/>
          <w:sz w:val="24"/>
        </w:rPr>
        <w:t xml:space="preserve"> </w:t>
      </w:r>
      <w:r>
        <w:rPr>
          <w:sz w:val="24"/>
        </w:rPr>
        <w:t>AND</w:t>
      </w:r>
      <w:r>
        <w:rPr>
          <w:spacing w:val="20"/>
          <w:sz w:val="24"/>
        </w:rPr>
        <w:t xml:space="preserve"> </w:t>
      </w:r>
      <w:r>
        <w:rPr>
          <w:spacing w:val="-2"/>
          <w:sz w:val="24"/>
        </w:rPr>
        <w:t>SCREENED?</w:t>
      </w:r>
    </w:p>
    <w:p w14:paraId="274C72C8" w14:textId="77777777" w:rsidR="007D0B65" w:rsidRDefault="00AE2EBA">
      <w:pPr>
        <w:pStyle w:val="ListParagraph"/>
        <w:numPr>
          <w:ilvl w:val="0"/>
          <w:numId w:val="1"/>
        </w:numPr>
        <w:tabs>
          <w:tab w:val="left" w:pos="821"/>
        </w:tabs>
        <w:ind w:right="1095"/>
        <w:rPr>
          <w:i/>
        </w:rPr>
      </w:pPr>
      <w:r>
        <w:rPr>
          <w:sz w:val="24"/>
        </w:rPr>
        <w:t>HOW ARE DUE DILIGENCE AND INVESTMENT COMMITTEE REVIEWS</w:t>
      </w:r>
      <w:r>
        <w:rPr>
          <w:spacing w:val="40"/>
          <w:sz w:val="24"/>
        </w:rPr>
        <w:t xml:space="preserve"> </w:t>
      </w:r>
      <w:r>
        <w:rPr>
          <w:spacing w:val="-2"/>
          <w:sz w:val="24"/>
        </w:rPr>
        <w:t>CONDUCTED?</w:t>
      </w:r>
    </w:p>
    <w:p w14:paraId="3ADC2F62" w14:textId="77777777" w:rsidR="007D0B65" w:rsidRDefault="00AE2EBA">
      <w:pPr>
        <w:pStyle w:val="ListParagraph"/>
        <w:numPr>
          <w:ilvl w:val="0"/>
          <w:numId w:val="1"/>
        </w:numPr>
        <w:tabs>
          <w:tab w:val="left" w:pos="821"/>
        </w:tabs>
        <w:ind w:right="1303"/>
        <w:rPr>
          <w:i/>
        </w:rPr>
      </w:pPr>
      <w:r>
        <w:rPr>
          <w:sz w:val="24"/>
        </w:rPr>
        <w:t>HOW DO PRIVATE EQUITY FRIMS CREATE VALUE IN A PORTFOLIO</w:t>
      </w:r>
      <w:r>
        <w:rPr>
          <w:spacing w:val="40"/>
          <w:sz w:val="24"/>
        </w:rPr>
        <w:t xml:space="preserve"> </w:t>
      </w:r>
      <w:r>
        <w:rPr>
          <w:spacing w:val="-2"/>
          <w:sz w:val="24"/>
        </w:rPr>
        <w:t>COMPANY?</w:t>
      </w:r>
    </w:p>
    <w:p w14:paraId="2C129C71" w14:textId="61FCF2C7" w:rsidR="007D0B65" w:rsidRDefault="00AE2EBA">
      <w:pPr>
        <w:pStyle w:val="ListParagraph"/>
        <w:numPr>
          <w:ilvl w:val="0"/>
          <w:numId w:val="1"/>
        </w:numPr>
        <w:tabs>
          <w:tab w:val="left" w:pos="821"/>
        </w:tabs>
        <w:ind w:right="644"/>
        <w:rPr>
          <w:i/>
        </w:rPr>
      </w:pPr>
      <w:r>
        <w:rPr>
          <w:sz w:val="24"/>
        </w:rPr>
        <w:t xml:space="preserve">WHAT </w:t>
      </w:r>
      <w:proofErr w:type="gramStart"/>
      <w:r>
        <w:rPr>
          <w:sz w:val="24"/>
        </w:rPr>
        <w:t>ARE</w:t>
      </w:r>
      <w:proofErr w:type="gramEnd"/>
      <w:r>
        <w:rPr>
          <w:sz w:val="24"/>
        </w:rPr>
        <w:t xml:space="preserve"> THE VARIOUS </w:t>
      </w:r>
      <w:r w:rsidR="00A73615">
        <w:rPr>
          <w:sz w:val="24"/>
        </w:rPr>
        <w:t>EXIT (</w:t>
      </w:r>
      <w:r>
        <w:rPr>
          <w:sz w:val="24"/>
        </w:rPr>
        <w:t>DIVESTITURE</w:t>
      </w:r>
      <w:r w:rsidR="00A73615">
        <w:rPr>
          <w:sz w:val="24"/>
        </w:rPr>
        <w:t>)</w:t>
      </w:r>
      <w:r>
        <w:rPr>
          <w:sz w:val="24"/>
        </w:rPr>
        <w:t xml:space="preserve"> ALTERNATIVES AVAILABLE</w:t>
      </w:r>
      <w:r w:rsidR="00897EDD">
        <w:rPr>
          <w:sz w:val="24"/>
        </w:rPr>
        <w:t xml:space="preserve"> TO PE OWNERS</w:t>
      </w:r>
      <w:r>
        <w:rPr>
          <w:sz w:val="24"/>
        </w:rPr>
        <w:t>?</w:t>
      </w:r>
    </w:p>
    <w:p w14:paraId="61086CB9" w14:textId="42BFA0C9" w:rsidR="007D0B65" w:rsidRDefault="00AE2EBA">
      <w:pPr>
        <w:pStyle w:val="ListParagraph"/>
        <w:numPr>
          <w:ilvl w:val="0"/>
          <w:numId w:val="1"/>
        </w:numPr>
        <w:tabs>
          <w:tab w:val="left" w:pos="821"/>
        </w:tabs>
        <w:spacing w:before="1"/>
        <w:ind w:right="902"/>
        <w:rPr>
          <w:i/>
        </w:rPr>
      </w:pPr>
      <w:r>
        <w:rPr>
          <w:sz w:val="24"/>
        </w:rPr>
        <w:t>WHAT IS THE LANDSCAPE OF L</w:t>
      </w:r>
      <w:r w:rsidR="00A73615">
        <w:rPr>
          <w:sz w:val="24"/>
        </w:rPr>
        <w:t xml:space="preserve">IMITED </w:t>
      </w:r>
      <w:r>
        <w:rPr>
          <w:sz w:val="24"/>
        </w:rPr>
        <w:t>P</w:t>
      </w:r>
      <w:r w:rsidR="00A73615">
        <w:rPr>
          <w:sz w:val="24"/>
        </w:rPr>
        <w:t>ARTNERS (LPs)</w:t>
      </w:r>
      <w:r>
        <w:rPr>
          <w:sz w:val="24"/>
        </w:rPr>
        <w:t xml:space="preserve"> AND HOW DO FIRMS ENGAGE WITH</w:t>
      </w:r>
      <w:r>
        <w:rPr>
          <w:spacing w:val="40"/>
          <w:sz w:val="24"/>
        </w:rPr>
        <w:t xml:space="preserve"> </w:t>
      </w:r>
      <w:r>
        <w:rPr>
          <w:spacing w:val="-2"/>
          <w:sz w:val="24"/>
        </w:rPr>
        <w:t>THEM?</w:t>
      </w:r>
    </w:p>
    <w:p w14:paraId="1B3FCE99" w14:textId="643BBEDE" w:rsidR="007D0B65" w:rsidRDefault="00AE2EBA">
      <w:pPr>
        <w:pStyle w:val="ListParagraph"/>
        <w:numPr>
          <w:ilvl w:val="0"/>
          <w:numId w:val="1"/>
        </w:numPr>
        <w:tabs>
          <w:tab w:val="left" w:pos="821"/>
        </w:tabs>
        <w:ind w:hanging="361"/>
        <w:rPr>
          <w:i/>
        </w:rPr>
      </w:pPr>
      <w:r>
        <w:rPr>
          <w:sz w:val="24"/>
        </w:rPr>
        <w:t>WHAT</w:t>
      </w:r>
      <w:r>
        <w:rPr>
          <w:spacing w:val="22"/>
          <w:sz w:val="24"/>
        </w:rPr>
        <w:t xml:space="preserve"> </w:t>
      </w:r>
      <w:r>
        <w:rPr>
          <w:sz w:val="24"/>
        </w:rPr>
        <w:t>ARE</w:t>
      </w:r>
      <w:r>
        <w:rPr>
          <w:spacing w:val="19"/>
          <w:sz w:val="24"/>
        </w:rPr>
        <w:t xml:space="preserve"> </w:t>
      </w:r>
      <w:r>
        <w:rPr>
          <w:sz w:val="24"/>
        </w:rPr>
        <w:t>THE</w:t>
      </w:r>
      <w:r>
        <w:rPr>
          <w:spacing w:val="18"/>
          <w:sz w:val="24"/>
        </w:rPr>
        <w:t xml:space="preserve"> </w:t>
      </w:r>
      <w:r w:rsidR="00FA2DBF">
        <w:rPr>
          <w:spacing w:val="18"/>
          <w:sz w:val="24"/>
        </w:rPr>
        <w:t>ESG AND</w:t>
      </w:r>
      <w:r>
        <w:rPr>
          <w:sz w:val="24"/>
        </w:rPr>
        <w:t>PUBLIC</w:t>
      </w:r>
      <w:r>
        <w:rPr>
          <w:spacing w:val="22"/>
          <w:sz w:val="24"/>
        </w:rPr>
        <w:t xml:space="preserve"> </w:t>
      </w:r>
      <w:r>
        <w:rPr>
          <w:sz w:val="24"/>
        </w:rPr>
        <w:t>ASPECTS</w:t>
      </w:r>
      <w:r>
        <w:rPr>
          <w:spacing w:val="24"/>
          <w:sz w:val="24"/>
        </w:rPr>
        <w:t xml:space="preserve"> </w:t>
      </w:r>
      <w:r>
        <w:rPr>
          <w:sz w:val="24"/>
        </w:rPr>
        <w:t>OF</w:t>
      </w:r>
      <w:r>
        <w:rPr>
          <w:spacing w:val="21"/>
          <w:sz w:val="24"/>
        </w:rPr>
        <w:t xml:space="preserve"> </w:t>
      </w:r>
      <w:r>
        <w:rPr>
          <w:sz w:val="24"/>
        </w:rPr>
        <w:t>PRIVATE</w:t>
      </w:r>
      <w:r>
        <w:rPr>
          <w:spacing w:val="18"/>
          <w:sz w:val="24"/>
        </w:rPr>
        <w:t xml:space="preserve"> </w:t>
      </w:r>
      <w:r>
        <w:rPr>
          <w:spacing w:val="-2"/>
          <w:sz w:val="24"/>
        </w:rPr>
        <w:t>EQUITY?</w:t>
      </w:r>
    </w:p>
    <w:p w14:paraId="79E591CE" w14:textId="77777777" w:rsidR="007D0B65" w:rsidRDefault="00AE2EBA">
      <w:pPr>
        <w:pStyle w:val="ListParagraph"/>
        <w:numPr>
          <w:ilvl w:val="0"/>
          <w:numId w:val="1"/>
        </w:numPr>
        <w:tabs>
          <w:tab w:val="left" w:pos="821"/>
        </w:tabs>
        <w:ind w:right="1913"/>
        <w:rPr>
          <w:i/>
        </w:rPr>
      </w:pPr>
      <w:r>
        <w:rPr>
          <w:sz w:val="24"/>
        </w:rPr>
        <w:t>HOW ARE PRIVATE EQUITY FIRMS ORGANIZED AND HOW DO PROFESSIONALS ADVANCE THEIR CAREERS?</w:t>
      </w:r>
    </w:p>
    <w:p w14:paraId="3BB39C45" w14:textId="77777777" w:rsidR="00B40340" w:rsidRPr="00B40340" w:rsidRDefault="00B40340">
      <w:pPr>
        <w:pStyle w:val="BodyText"/>
        <w:spacing w:before="1"/>
        <w:rPr>
          <w:rFonts w:ascii="TimesNewRomanPS-BoldItalicMT"/>
          <w:bCs/>
          <w:iCs/>
          <w:sz w:val="20"/>
        </w:rPr>
      </w:pPr>
    </w:p>
    <w:p w14:paraId="003B4611" w14:textId="77777777" w:rsidR="007D0B65" w:rsidRDefault="00AE2EBA">
      <w:pPr>
        <w:pStyle w:val="Heading1"/>
        <w:rPr>
          <w:rFonts w:ascii="Times New Roman"/>
          <w:b w:val="0"/>
        </w:rPr>
      </w:pPr>
      <w:r>
        <w:rPr>
          <w:spacing w:val="-2"/>
        </w:rPr>
        <w:t>Readings</w:t>
      </w:r>
      <w:r>
        <w:rPr>
          <w:rFonts w:ascii="Times New Roman"/>
          <w:b w:val="0"/>
          <w:spacing w:val="-2"/>
        </w:rPr>
        <w:t>:</w:t>
      </w:r>
    </w:p>
    <w:p w14:paraId="7CFB9A77" w14:textId="1B8802A7" w:rsidR="007D0B65" w:rsidRDefault="00AE2EBA">
      <w:pPr>
        <w:spacing w:before="232"/>
        <w:ind w:left="100" w:right="545"/>
        <w:rPr>
          <w:rFonts w:ascii="TimesNewRomanPS-BoldItalicMT"/>
          <w:b/>
          <w:i/>
          <w:sz w:val="24"/>
        </w:rPr>
      </w:pPr>
      <w:r>
        <w:rPr>
          <w:b/>
          <w:sz w:val="24"/>
        </w:rPr>
        <w:t xml:space="preserve">Reading assignments must </w:t>
      </w:r>
      <w:proofErr w:type="gramStart"/>
      <w:r>
        <w:rPr>
          <w:b/>
          <w:sz w:val="24"/>
        </w:rPr>
        <w:t>be completed</w:t>
      </w:r>
      <w:proofErr w:type="gramEnd"/>
      <w:r>
        <w:rPr>
          <w:b/>
          <w:sz w:val="24"/>
        </w:rPr>
        <w:t xml:space="preserve"> prior to class</w:t>
      </w:r>
      <w:r>
        <w:rPr>
          <w:sz w:val="24"/>
        </w:rPr>
        <w:t xml:space="preserve">. Before the next class, class time will </w:t>
      </w:r>
      <w:proofErr w:type="gramStart"/>
      <w:r>
        <w:rPr>
          <w:sz w:val="24"/>
        </w:rPr>
        <w:t>be devoted</w:t>
      </w:r>
      <w:proofErr w:type="gramEnd"/>
      <w:r>
        <w:rPr>
          <w:sz w:val="24"/>
        </w:rPr>
        <w:t xml:space="preserve"> to previewing the next assignment and the key concepts thereof.</w:t>
      </w:r>
      <w:r>
        <w:rPr>
          <w:spacing w:val="40"/>
          <w:sz w:val="24"/>
        </w:rPr>
        <w:t xml:space="preserve"> </w:t>
      </w:r>
      <w:r>
        <w:rPr>
          <w:sz w:val="24"/>
        </w:rPr>
        <w:t xml:space="preserve">Reading assignments </w:t>
      </w:r>
      <w:proofErr w:type="gramStart"/>
      <w:r>
        <w:rPr>
          <w:sz w:val="24"/>
        </w:rPr>
        <w:t>are designed</w:t>
      </w:r>
      <w:proofErr w:type="gramEnd"/>
      <w:r>
        <w:rPr>
          <w:sz w:val="24"/>
        </w:rPr>
        <w:t xml:space="preserve"> to support the case materials, which will form the basis of the class discussions. </w:t>
      </w:r>
      <w:r w:rsidRPr="00897EDD">
        <w:rPr>
          <w:bCs/>
          <w:sz w:val="24"/>
        </w:rPr>
        <w:t>Class discussions constitute an integral part of the course and prior preparation of the assignments is essential.</w:t>
      </w:r>
      <w:r>
        <w:rPr>
          <w:spacing w:val="40"/>
          <w:sz w:val="24"/>
        </w:rPr>
        <w:t xml:space="preserve"> </w:t>
      </w:r>
    </w:p>
    <w:p w14:paraId="5B61D273" w14:textId="77777777" w:rsidR="007D0B65" w:rsidRDefault="007D0B65">
      <w:pPr>
        <w:pStyle w:val="BodyText"/>
        <w:spacing w:before="2"/>
        <w:rPr>
          <w:rFonts w:ascii="TimesNewRomanPS-BoldItalicMT"/>
          <w:b/>
          <w:i/>
          <w:sz w:val="16"/>
        </w:rPr>
      </w:pPr>
    </w:p>
    <w:p w14:paraId="7E305216" w14:textId="77777777" w:rsidR="00B72B98" w:rsidRDefault="00B72B98">
      <w:pPr>
        <w:pStyle w:val="BodyText"/>
        <w:spacing w:before="2"/>
        <w:rPr>
          <w:rFonts w:ascii="TimesNewRomanPS-BoldItalicMT"/>
          <w:b/>
          <w:i/>
          <w:sz w:val="16"/>
        </w:rPr>
      </w:pPr>
    </w:p>
    <w:p w14:paraId="482A2046" w14:textId="77777777" w:rsidR="00B72B98" w:rsidRDefault="00B72B98">
      <w:pPr>
        <w:pStyle w:val="BodyText"/>
        <w:spacing w:before="2"/>
        <w:rPr>
          <w:rFonts w:ascii="TimesNewRomanPS-BoldItalicMT"/>
          <w:b/>
          <w:i/>
          <w:sz w:val="16"/>
        </w:rPr>
      </w:pPr>
    </w:p>
    <w:p w14:paraId="0E9EA7AE" w14:textId="77777777" w:rsidR="00B72B98" w:rsidRDefault="00B72B98">
      <w:pPr>
        <w:pStyle w:val="BodyText"/>
        <w:spacing w:before="2"/>
        <w:rPr>
          <w:rFonts w:ascii="TimesNewRomanPS-BoldItalicMT"/>
          <w:b/>
          <w:i/>
          <w:sz w:val="16"/>
        </w:rPr>
      </w:pPr>
    </w:p>
    <w:p w14:paraId="6CA2F3F2" w14:textId="77777777" w:rsidR="00B72B98" w:rsidRDefault="00B72B98">
      <w:pPr>
        <w:pStyle w:val="BodyText"/>
        <w:spacing w:before="2"/>
        <w:rPr>
          <w:rFonts w:ascii="TimesNewRomanPS-BoldItalicMT"/>
          <w:b/>
          <w:i/>
          <w:sz w:val="16"/>
        </w:rPr>
      </w:pPr>
    </w:p>
    <w:p w14:paraId="30C32287" w14:textId="77777777" w:rsidR="00B72B98" w:rsidRDefault="00B72B98">
      <w:pPr>
        <w:pStyle w:val="BodyText"/>
        <w:spacing w:before="2"/>
        <w:rPr>
          <w:rFonts w:ascii="TimesNewRomanPS-BoldItalicMT"/>
          <w:b/>
          <w:i/>
          <w:sz w:val="16"/>
        </w:rPr>
      </w:pPr>
    </w:p>
    <w:p w14:paraId="15A30F7A" w14:textId="77777777" w:rsidR="00B72B98" w:rsidRDefault="00B72B98">
      <w:pPr>
        <w:pStyle w:val="BodyText"/>
        <w:spacing w:before="2"/>
        <w:rPr>
          <w:rFonts w:ascii="TimesNewRomanPS-BoldItalicMT"/>
          <w:b/>
          <w:i/>
          <w:sz w:val="16"/>
        </w:rPr>
      </w:pPr>
    </w:p>
    <w:p w14:paraId="52D35A5F" w14:textId="77777777" w:rsidR="007D0B65" w:rsidRDefault="00AE2EBA">
      <w:pPr>
        <w:pStyle w:val="Heading1"/>
        <w:rPr>
          <w:rFonts w:ascii="Times New Roman"/>
          <w:b w:val="0"/>
        </w:rPr>
      </w:pPr>
      <w:r>
        <w:t>Review</w:t>
      </w:r>
      <w:r>
        <w:rPr>
          <w:spacing w:val="3"/>
        </w:rPr>
        <w:t xml:space="preserve"> </w:t>
      </w:r>
      <w:r>
        <w:rPr>
          <w:spacing w:val="-2"/>
        </w:rPr>
        <w:t>Materials</w:t>
      </w:r>
      <w:r>
        <w:rPr>
          <w:rFonts w:ascii="Times New Roman"/>
          <w:b w:val="0"/>
          <w:spacing w:val="-2"/>
        </w:rPr>
        <w:t>:</w:t>
      </w:r>
    </w:p>
    <w:p w14:paraId="113ECB20" w14:textId="77777777" w:rsidR="007D0B65" w:rsidRDefault="007D0B65">
      <w:pPr>
        <w:pStyle w:val="BodyText"/>
        <w:spacing w:before="7"/>
        <w:rPr>
          <w:i/>
          <w:sz w:val="20"/>
        </w:rPr>
      </w:pPr>
    </w:p>
    <w:p w14:paraId="31035195" w14:textId="7364DD64" w:rsidR="007D0B65" w:rsidRDefault="00AE2EBA">
      <w:pPr>
        <w:pStyle w:val="BodyText"/>
        <w:ind w:left="100" w:right="556"/>
      </w:pPr>
      <w:r>
        <w:t>Students</w:t>
      </w:r>
      <w:r>
        <w:rPr>
          <w:spacing w:val="-5"/>
        </w:rPr>
        <w:t xml:space="preserve"> </w:t>
      </w:r>
      <w:proofErr w:type="gramStart"/>
      <w:r>
        <w:t>are</w:t>
      </w:r>
      <w:r>
        <w:rPr>
          <w:spacing w:val="-2"/>
        </w:rPr>
        <w:t xml:space="preserve"> </w:t>
      </w:r>
      <w:r>
        <w:t>encouraged</w:t>
      </w:r>
      <w:proofErr w:type="gramEnd"/>
      <w:r>
        <w:rPr>
          <w:spacing w:val="-3"/>
        </w:rPr>
        <w:t xml:space="preserve"> </w:t>
      </w:r>
      <w:r>
        <w:t>to</w:t>
      </w:r>
      <w:r>
        <w:rPr>
          <w:spacing w:val="-3"/>
        </w:rPr>
        <w:t xml:space="preserve"> </w:t>
      </w:r>
      <w:r>
        <w:t>contact</w:t>
      </w:r>
      <w:r>
        <w:rPr>
          <w:spacing w:val="-3"/>
        </w:rPr>
        <w:t xml:space="preserve"> </w:t>
      </w:r>
      <w:r>
        <w:t>the</w:t>
      </w:r>
      <w:r>
        <w:rPr>
          <w:spacing w:val="-2"/>
        </w:rPr>
        <w:t xml:space="preserve"> </w:t>
      </w:r>
      <w:r>
        <w:t>professor</w:t>
      </w:r>
      <w:r>
        <w:rPr>
          <w:spacing w:val="-5"/>
        </w:rPr>
        <w:t xml:space="preserve"> </w:t>
      </w:r>
      <w:r>
        <w:t>with</w:t>
      </w:r>
      <w:r>
        <w:rPr>
          <w:spacing w:val="-3"/>
        </w:rPr>
        <w:t xml:space="preserve"> </w:t>
      </w:r>
      <w:r>
        <w:t>any</w:t>
      </w:r>
      <w:r>
        <w:rPr>
          <w:spacing w:val="-3"/>
        </w:rPr>
        <w:t xml:space="preserve"> </w:t>
      </w:r>
      <w:r>
        <w:t>questions</w:t>
      </w:r>
      <w:r>
        <w:rPr>
          <w:spacing w:val="-5"/>
        </w:rPr>
        <w:t xml:space="preserve"> </w:t>
      </w:r>
      <w:r>
        <w:t>or</w:t>
      </w:r>
      <w:r>
        <w:rPr>
          <w:spacing w:val="-3"/>
        </w:rPr>
        <w:t xml:space="preserve"> </w:t>
      </w:r>
      <w:r>
        <w:t>problems</w:t>
      </w:r>
      <w:r>
        <w:rPr>
          <w:spacing w:val="-5"/>
        </w:rPr>
        <w:t xml:space="preserve"> </w:t>
      </w:r>
      <w:r>
        <w:t>that</w:t>
      </w:r>
      <w:r>
        <w:rPr>
          <w:spacing w:val="-3"/>
        </w:rPr>
        <w:t xml:space="preserve"> </w:t>
      </w:r>
      <w:r>
        <w:t>may</w:t>
      </w:r>
      <w:r>
        <w:rPr>
          <w:spacing w:val="-3"/>
        </w:rPr>
        <w:t xml:space="preserve"> </w:t>
      </w:r>
      <w:r>
        <w:t>arise during the course. Students may set up an appointment a mutually convenient time via contact info at the top of the syllabus and/or on Canvas.</w:t>
      </w:r>
    </w:p>
    <w:p w14:paraId="675D9B7E" w14:textId="77777777" w:rsidR="007D0B65" w:rsidRDefault="007D0B65">
      <w:pPr>
        <w:pStyle w:val="BodyText"/>
      </w:pPr>
    </w:p>
    <w:p w14:paraId="0D230CDD" w14:textId="77777777" w:rsidR="007D0B65" w:rsidRDefault="00AE2EBA">
      <w:pPr>
        <w:pStyle w:val="Heading1"/>
        <w:spacing w:before="0"/>
        <w:ind w:left="160"/>
        <w:rPr>
          <w:rFonts w:ascii="Times New Roman"/>
          <w:b w:val="0"/>
        </w:rPr>
      </w:pPr>
      <w:r>
        <w:t>Course</w:t>
      </w:r>
      <w:r>
        <w:rPr>
          <w:spacing w:val="-8"/>
        </w:rPr>
        <w:t xml:space="preserve"> </w:t>
      </w:r>
      <w:r>
        <w:t>Schedule</w:t>
      </w:r>
      <w:r>
        <w:rPr>
          <w:spacing w:val="-8"/>
        </w:rPr>
        <w:t xml:space="preserve"> </w:t>
      </w:r>
      <w:r>
        <w:t>and</w:t>
      </w:r>
      <w:r>
        <w:rPr>
          <w:spacing w:val="-8"/>
        </w:rPr>
        <w:t xml:space="preserve"> </w:t>
      </w:r>
      <w:r>
        <w:t>Assignment</w:t>
      </w:r>
      <w:r>
        <w:rPr>
          <w:spacing w:val="-9"/>
        </w:rPr>
        <w:t xml:space="preserve"> </w:t>
      </w:r>
      <w:r>
        <w:t>Due</w:t>
      </w:r>
      <w:r>
        <w:rPr>
          <w:spacing w:val="-7"/>
        </w:rPr>
        <w:t xml:space="preserve"> </w:t>
      </w:r>
      <w:r>
        <w:rPr>
          <w:spacing w:val="-2"/>
        </w:rPr>
        <w:t>Dates</w:t>
      </w:r>
      <w:r>
        <w:rPr>
          <w:rFonts w:ascii="Times New Roman"/>
          <w:b w:val="0"/>
          <w:spacing w:val="-2"/>
        </w:rPr>
        <w:t>:</w:t>
      </w:r>
    </w:p>
    <w:p w14:paraId="337192B9" w14:textId="77777777" w:rsidR="00252DD3" w:rsidRDefault="00252DD3">
      <w:pPr>
        <w:pStyle w:val="BodyText"/>
        <w:ind w:left="100" w:right="498"/>
      </w:pPr>
    </w:p>
    <w:p w14:paraId="6D9133DC" w14:textId="3C62C021" w:rsidR="007D0B65" w:rsidRDefault="00AE2EBA">
      <w:pPr>
        <w:pStyle w:val="BodyText"/>
        <w:ind w:left="100" w:right="498"/>
      </w:pPr>
      <w:r>
        <w:t>The</w:t>
      </w:r>
      <w:r>
        <w:rPr>
          <w:spacing w:val="-2"/>
        </w:rPr>
        <w:t xml:space="preserve"> </w:t>
      </w:r>
      <w:r>
        <w:t>Course</w:t>
      </w:r>
      <w:r>
        <w:rPr>
          <w:spacing w:val="-2"/>
        </w:rPr>
        <w:t xml:space="preserve"> </w:t>
      </w:r>
      <w:r>
        <w:t>Schedule</w:t>
      </w:r>
      <w:r>
        <w:rPr>
          <w:spacing w:val="-2"/>
        </w:rPr>
        <w:t xml:space="preserve"> </w:t>
      </w:r>
      <w:r>
        <w:t>and</w:t>
      </w:r>
      <w:r>
        <w:rPr>
          <w:spacing w:val="-3"/>
        </w:rPr>
        <w:t xml:space="preserve"> </w:t>
      </w:r>
      <w:r>
        <w:t>Assignment</w:t>
      </w:r>
      <w:r>
        <w:rPr>
          <w:spacing w:val="-3"/>
        </w:rPr>
        <w:t xml:space="preserve"> </w:t>
      </w:r>
      <w:r>
        <w:t>Due</w:t>
      </w:r>
      <w:r>
        <w:rPr>
          <w:spacing w:val="-2"/>
        </w:rPr>
        <w:t xml:space="preserve"> </w:t>
      </w:r>
      <w:r>
        <w:t xml:space="preserve">Dates </w:t>
      </w:r>
      <w:r w:rsidR="00252DD3">
        <w:t xml:space="preserve">will </w:t>
      </w:r>
      <w:proofErr w:type="gramStart"/>
      <w:r w:rsidR="00252DD3">
        <w:t>be</w:t>
      </w:r>
      <w:r>
        <w:rPr>
          <w:spacing w:val="-2"/>
        </w:rPr>
        <w:t xml:space="preserve"> </w:t>
      </w:r>
      <w:r>
        <w:t>posted</w:t>
      </w:r>
      <w:proofErr w:type="gramEnd"/>
      <w:r>
        <w:rPr>
          <w:spacing w:val="-3"/>
        </w:rPr>
        <w:t xml:space="preserve"> </w:t>
      </w:r>
      <w:r>
        <w:t>to</w:t>
      </w:r>
      <w:r>
        <w:rPr>
          <w:spacing w:val="-2"/>
        </w:rPr>
        <w:t xml:space="preserve"> </w:t>
      </w:r>
      <w:r w:rsidR="008904A3">
        <w:t>Canvas.</w:t>
      </w:r>
      <w:r>
        <w:rPr>
          <w:spacing w:val="40"/>
        </w:rPr>
        <w:t xml:space="preserve"> </w:t>
      </w:r>
      <w:r>
        <w:t>Please</w:t>
      </w:r>
      <w:r>
        <w:rPr>
          <w:spacing w:val="-2"/>
        </w:rPr>
        <w:t xml:space="preserve"> </w:t>
      </w:r>
      <w:r>
        <w:t>note</w:t>
      </w:r>
      <w:r>
        <w:rPr>
          <w:spacing w:val="-2"/>
        </w:rPr>
        <w:t xml:space="preserve"> </w:t>
      </w:r>
      <w:r>
        <w:t>that</w:t>
      </w:r>
      <w:r>
        <w:rPr>
          <w:spacing w:val="-3"/>
        </w:rPr>
        <w:t xml:space="preserve"> </w:t>
      </w:r>
      <w:r>
        <w:t>the material covered in each class session is subject to change</w:t>
      </w:r>
      <w:r w:rsidR="008904A3">
        <w:t xml:space="preserve"> based on the flow of the course and availability of guest speakers.</w:t>
      </w:r>
    </w:p>
    <w:p w14:paraId="767F7EBF" w14:textId="77777777" w:rsidR="007D0B65" w:rsidRDefault="007D0B65">
      <w:pPr>
        <w:pStyle w:val="BodyText"/>
        <w:rPr>
          <w:sz w:val="26"/>
        </w:rPr>
      </w:pPr>
    </w:p>
    <w:p w14:paraId="142E6119" w14:textId="77777777" w:rsidR="007D0B65" w:rsidRDefault="00AE2EBA">
      <w:pPr>
        <w:pStyle w:val="Heading1"/>
        <w:spacing w:before="218"/>
      </w:pPr>
      <w:r>
        <w:t>Integrity</w:t>
      </w:r>
      <w:r>
        <w:rPr>
          <w:spacing w:val="-9"/>
        </w:rPr>
        <w:t xml:space="preserve"> </w:t>
      </w:r>
      <w:r>
        <w:rPr>
          <w:spacing w:val="-4"/>
        </w:rPr>
        <w:t>Code:</w:t>
      </w:r>
    </w:p>
    <w:p w14:paraId="524FAB5C" w14:textId="77777777" w:rsidR="007D0B65" w:rsidRDefault="007D0B65">
      <w:pPr>
        <w:pStyle w:val="BodyText"/>
        <w:rPr>
          <w:rFonts w:ascii="TimesNewRomanPS-BoldItalicMT"/>
          <w:b/>
          <w:i/>
        </w:rPr>
      </w:pPr>
    </w:p>
    <w:p w14:paraId="556DD9DD" w14:textId="77777777" w:rsidR="007D0B65" w:rsidRDefault="00AE2EBA">
      <w:pPr>
        <w:pStyle w:val="BodyText"/>
        <w:ind w:left="100" w:right="498"/>
      </w:pPr>
      <w:r>
        <w:t xml:space="preserve">Students </w:t>
      </w:r>
      <w:proofErr w:type="gramStart"/>
      <w:r>
        <w:t>are expected</w:t>
      </w:r>
      <w:proofErr w:type="gramEnd"/>
      <w:r>
        <w:t xml:space="preserve"> to abide by the Honor Code of Columbia Business School.</w:t>
      </w:r>
      <w:r>
        <w:rPr>
          <w:spacing w:val="40"/>
        </w:rPr>
        <w:t xml:space="preserve"> </w:t>
      </w:r>
      <w:r>
        <w:t xml:space="preserve">Accordingly, when preparing solutions to Individual Assignments, Case Studies and the Class Final students </w:t>
      </w:r>
      <w:proofErr w:type="gramStart"/>
      <w:r>
        <w:t>are expected</w:t>
      </w:r>
      <w:proofErr w:type="gramEnd"/>
      <w:r>
        <w:rPr>
          <w:spacing w:val="-1"/>
        </w:rPr>
        <w:t xml:space="preserve"> </w:t>
      </w:r>
      <w:r>
        <w:t>to</w:t>
      </w:r>
      <w:r>
        <w:rPr>
          <w:spacing w:val="-1"/>
        </w:rPr>
        <w:t xml:space="preserve"> </w:t>
      </w:r>
      <w:r>
        <w:t>present</w:t>
      </w:r>
      <w:r>
        <w:rPr>
          <w:spacing w:val="-1"/>
        </w:rPr>
        <w:t xml:space="preserve"> </w:t>
      </w:r>
      <w:r>
        <w:t xml:space="preserve">only </w:t>
      </w:r>
      <w:r>
        <w:rPr>
          <w:i/>
          <w:u w:val="single"/>
        </w:rPr>
        <w:t>original</w:t>
      </w:r>
      <w:r>
        <w:rPr>
          <w:i/>
        </w:rPr>
        <w:t xml:space="preserve"> </w:t>
      </w:r>
      <w:r>
        <w:t>work.</w:t>
      </w:r>
      <w:r>
        <w:rPr>
          <w:spacing w:val="-1"/>
        </w:rPr>
        <w:t xml:space="preserve"> </w:t>
      </w:r>
      <w:r>
        <w:t>Thus,</w:t>
      </w:r>
      <w:r>
        <w:rPr>
          <w:spacing w:val="-1"/>
        </w:rPr>
        <w:t xml:space="preserve"> </w:t>
      </w:r>
      <w:r>
        <w:t>you</w:t>
      </w:r>
      <w:r>
        <w:rPr>
          <w:spacing w:val="-1"/>
        </w:rPr>
        <w:t xml:space="preserve"> </w:t>
      </w:r>
      <w:r>
        <w:t>must</w:t>
      </w:r>
      <w:r>
        <w:rPr>
          <w:spacing w:val="-1"/>
        </w:rPr>
        <w:t xml:space="preserve"> </w:t>
      </w:r>
      <w:r>
        <w:t>not</w:t>
      </w:r>
      <w:r>
        <w:rPr>
          <w:spacing w:val="-1"/>
        </w:rPr>
        <w:t xml:space="preserve"> </w:t>
      </w:r>
      <w:r>
        <w:t>rely</w:t>
      </w:r>
      <w:r>
        <w:rPr>
          <w:spacing w:val="-1"/>
        </w:rPr>
        <w:t xml:space="preserve"> </w:t>
      </w:r>
      <w:r>
        <w:t>on</w:t>
      </w:r>
      <w:r>
        <w:rPr>
          <w:spacing w:val="-6"/>
        </w:rPr>
        <w:t xml:space="preserve"> </w:t>
      </w:r>
      <w:r>
        <w:t>the work</w:t>
      </w:r>
      <w:r>
        <w:rPr>
          <w:spacing w:val="-1"/>
        </w:rPr>
        <w:t xml:space="preserve"> </w:t>
      </w:r>
      <w:r>
        <w:t>of</w:t>
      </w:r>
      <w:r>
        <w:rPr>
          <w:spacing w:val="-1"/>
        </w:rPr>
        <w:t xml:space="preserve"> </w:t>
      </w:r>
      <w:r>
        <w:t>students</w:t>
      </w:r>
      <w:r>
        <w:rPr>
          <w:spacing w:val="-3"/>
        </w:rPr>
        <w:t xml:space="preserve"> </w:t>
      </w:r>
      <w:r>
        <w:t>who have</w:t>
      </w:r>
      <w:r>
        <w:rPr>
          <w:spacing w:val="-2"/>
        </w:rPr>
        <w:t xml:space="preserve"> </w:t>
      </w:r>
      <w:r>
        <w:t>taken</w:t>
      </w:r>
      <w:r>
        <w:rPr>
          <w:spacing w:val="-3"/>
        </w:rPr>
        <w:t xml:space="preserve"> </w:t>
      </w:r>
      <w:r>
        <w:t>the</w:t>
      </w:r>
      <w:r>
        <w:rPr>
          <w:spacing w:val="-2"/>
        </w:rPr>
        <w:t xml:space="preserve"> </w:t>
      </w:r>
      <w:r>
        <w:t>course</w:t>
      </w:r>
      <w:r>
        <w:rPr>
          <w:spacing w:val="-2"/>
        </w:rPr>
        <w:t xml:space="preserve"> </w:t>
      </w:r>
      <w:r>
        <w:t>previously,</w:t>
      </w:r>
      <w:r>
        <w:rPr>
          <w:spacing w:val="-3"/>
        </w:rPr>
        <w:t xml:space="preserve"> </w:t>
      </w:r>
      <w:r>
        <w:t>students</w:t>
      </w:r>
      <w:r>
        <w:rPr>
          <w:spacing w:val="-9"/>
        </w:rPr>
        <w:t xml:space="preserve"> </w:t>
      </w:r>
      <w:r>
        <w:t>in</w:t>
      </w:r>
      <w:r>
        <w:rPr>
          <w:spacing w:val="-3"/>
        </w:rPr>
        <w:t xml:space="preserve"> </w:t>
      </w:r>
      <w:r>
        <w:t>other</w:t>
      </w:r>
      <w:r>
        <w:rPr>
          <w:spacing w:val="-3"/>
        </w:rPr>
        <w:t xml:space="preserve"> </w:t>
      </w:r>
      <w:r>
        <w:t>sections</w:t>
      </w:r>
      <w:r>
        <w:rPr>
          <w:spacing w:val="-5"/>
        </w:rPr>
        <w:t xml:space="preserve"> </w:t>
      </w:r>
      <w:r>
        <w:t>of</w:t>
      </w:r>
      <w:r>
        <w:rPr>
          <w:spacing w:val="-3"/>
        </w:rPr>
        <w:t xml:space="preserve"> </w:t>
      </w:r>
      <w:r>
        <w:t>the</w:t>
      </w:r>
      <w:r>
        <w:rPr>
          <w:spacing w:val="-6"/>
        </w:rPr>
        <w:t xml:space="preserve"> </w:t>
      </w:r>
      <w:r>
        <w:t>course,</w:t>
      </w:r>
      <w:r>
        <w:rPr>
          <w:spacing w:val="-3"/>
        </w:rPr>
        <w:t xml:space="preserve"> </w:t>
      </w:r>
      <w:r>
        <w:t>solutions</w:t>
      </w:r>
      <w:r>
        <w:rPr>
          <w:spacing w:val="-5"/>
        </w:rPr>
        <w:t xml:space="preserve"> </w:t>
      </w:r>
      <w:r>
        <w:t>posted</w:t>
      </w:r>
      <w:r>
        <w:rPr>
          <w:spacing w:val="-3"/>
        </w:rPr>
        <w:t xml:space="preserve"> </w:t>
      </w:r>
      <w:r>
        <w:t>on</w:t>
      </w:r>
      <w:r>
        <w:rPr>
          <w:spacing w:val="-3"/>
        </w:rPr>
        <w:t xml:space="preserve"> </w:t>
      </w:r>
      <w:r>
        <w:t>the internet, etc.</w:t>
      </w:r>
    </w:p>
    <w:p w14:paraId="724BCD45" w14:textId="77777777" w:rsidR="007D0B65" w:rsidRDefault="00AE2EBA">
      <w:pPr>
        <w:pStyle w:val="BodyText"/>
        <w:spacing w:before="120"/>
        <w:ind w:left="100" w:right="498"/>
      </w:pPr>
      <w:r>
        <w:t>For</w:t>
      </w:r>
      <w:r>
        <w:rPr>
          <w:spacing w:val="-4"/>
        </w:rPr>
        <w:t xml:space="preserve"> </w:t>
      </w:r>
      <w:r>
        <w:t>the</w:t>
      </w:r>
      <w:r>
        <w:rPr>
          <w:spacing w:val="-3"/>
        </w:rPr>
        <w:t xml:space="preserve"> </w:t>
      </w:r>
      <w:r>
        <w:t>avoidance</w:t>
      </w:r>
      <w:r>
        <w:rPr>
          <w:spacing w:val="-3"/>
        </w:rPr>
        <w:t xml:space="preserve"> </w:t>
      </w:r>
      <w:r>
        <w:t>of</w:t>
      </w:r>
      <w:r>
        <w:rPr>
          <w:spacing w:val="-4"/>
        </w:rPr>
        <w:t xml:space="preserve"> </w:t>
      </w:r>
      <w:r>
        <w:t>doubt,</w:t>
      </w:r>
      <w:r>
        <w:rPr>
          <w:spacing w:val="-4"/>
        </w:rPr>
        <w:t xml:space="preserve"> </w:t>
      </w:r>
      <w:r>
        <w:t>reproduced</w:t>
      </w:r>
      <w:r>
        <w:rPr>
          <w:spacing w:val="-4"/>
        </w:rPr>
        <w:t xml:space="preserve"> </w:t>
      </w:r>
      <w:r>
        <w:t>below</w:t>
      </w:r>
      <w:r>
        <w:rPr>
          <w:spacing w:val="-5"/>
        </w:rPr>
        <w:t xml:space="preserve"> </w:t>
      </w:r>
      <w:r>
        <w:t>are</w:t>
      </w:r>
      <w:r>
        <w:rPr>
          <w:spacing w:val="-2"/>
        </w:rPr>
        <w:t xml:space="preserve"> </w:t>
      </w:r>
      <w:r>
        <w:t>the</w:t>
      </w:r>
      <w:r>
        <w:rPr>
          <w:spacing w:val="-2"/>
        </w:rPr>
        <w:t xml:space="preserve"> </w:t>
      </w:r>
      <w:r>
        <w:t>Individual</w:t>
      </w:r>
      <w:r>
        <w:rPr>
          <w:spacing w:val="-3"/>
        </w:rPr>
        <w:t xml:space="preserve"> </w:t>
      </w:r>
      <w:r>
        <w:t>and</w:t>
      </w:r>
      <w:r>
        <w:rPr>
          <w:spacing w:val="-3"/>
        </w:rPr>
        <w:t xml:space="preserve"> </w:t>
      </w:r>
      <w:r>
        <w:t>Group</w:t>
      </w:r>
      <w:r>
        <w:rPr>
          <w:spacing w:val="-3"/>
        </w:rPr>
        <w:t xml:space="preserve"> </w:t>
      </w:r>
      <w:r>
        <w:t>Work</w:t>
      </w:r>
      <w:r>
        <w:rPr>
          <w:spacing w:val="-3"/>
        </w:rPr>
        <w:t xml:space="preserve"> </w:t>
      </w:r>
      <w:r>
        <w:t>Guidelines</w:t>
      </w:r>
      <w:r>
        <w:rPr>
          <w:spacing w:val="-5"/>
        </w:rPr>
        <w:t xml:space="preserve"> </w:t>
      </w:r>
      <w:r>
        <w:t xml:space="preserve">as set forth in the Honor Code of Columbia Business available at: </w:t>
      </w:r>
      <w:hyperlink r:id="rId10">
        <w:r>
          <w:rPr>
            <w:color w:val="0000FF"/>
            <w:spacing w:val="-2"/>
            <w:u w:val="single" w:color="0000FF"/>
          </w:rPr>
          <w:t>https://www8.gsb.columbia.edu/honor/definitions</w:t>
        </w:r>
      </w:hyperlink>
    </w:p>
    <w:p w14:paraId="610ED609" w14:textId="77777777" w:rsidR="007D0B65" w:rsidRDefault="007D0B65">
      <w:pPr>
        <w:sectPr w:rsidR="007D0B65" w:rsidSect="00C715A6">
          <w:headerReference w:type="default" r:id="rId11"/>
          <w:footerReference w:type="default" r:id="rId12"/>
          <w:pgSz w:w="12240" w:h="15840"/>
          <w:pgMar w:top="1300" w:right="940" w:bottom="1980" w:left="1340" w:header="0" w:footer="1793" w:gutter="0"/>
          <w:cols w:space="720"/>
        </w:sectPr>
      </w:pPr>
    </w:p>
    <w:p w14:paraId="11360EC9" w14:textId="77777777" w:rsidR="007D0B65" w:rsidRDefault="007D0B65">
      <w:pPr>
        <w:pStyle w:val="BodyText"/>
        <w:rPr>
          <w:sz w:val="20"/>
        </w:rPr>
      </w:pPr>
    </w:p>
    <w:p w14:paraId="61E1DDA1" w14:textId="77777777" w:rsidR="007D0B65" w:rsidRDefault="007D0B65">
      <w:pPr>
        <w:pStyle w:val="BodyText"/>
        <w:spacing w:before="11"/>
        <w:rPr>
          <w:sz w:val="28"/>
        </w:rPr>
      </w:pPr>
    </w:p>
    <w:p w14:paraId="31005490" w14:textId="77777777" w:rsidR="007D0B65" w:rsidRDefault="00AE2EBA">
      <w:pPr>
        <w:pStyle w:val="BodyText"/>
        <w:ind w:left="100"/>
        <w:rPr>
          <w:sz w:val="20"/>
        </w:rPr>
      </w:pPr>
      <w:r>
        <w:rPr>
          <w:noProof/>
          <w:sz w:val="20"/>
        </w:rPr>
        <w:drawing>
          <wp:inline distT="0" distB="0" distL="0" distR="0" wp14:anchorId="40D1DC71" wp14:editId="11B92B19">
            <wp:extent cx="5340350" cy="4150124"/>
            <wp:effectExtent l="0" t="0" r="0" b="3175"/>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3" cstate="print"/>
                    <a:stretch>
                      <a:fillRect/>
                    </a:stretch>
                  </pic:blipFill>
                  <pic:spPr>
                    <a:xfrm>
                      <a:off x="0" y="0"/>
                      <a:ext cx="5353986" cy="4160721"/>
                    </a:xfrm>
                    <a:prstGeom prst="rect">
                      <a:avLst/>
                    </a:prstGeom>
                  </pic:spPr>
                </pic:pic>
              </a:graphicData>
            </a:graphic>
          </wp:inline>
        </w:drawing>
      </w:r>
    </w:p>
    <w:p w14:paraId="74B8E171" w14:textId="77777777" w:rsidR="007D0B65" w:rsidRDefault="007D0B65">
      <w:pPr>
        <w:pStyle w:val="BodyText"/>
        <w:spacing w:before="8"/>
        <w:rPr>
          <w:sz w:val="27"/>
        </w:rPr>
      </w:pPr>
    </w:p>
    <w:p w14:paraId="73AD90AD" w14:textId="77777777" w:rsidR="007D0B65" w:rsidRDefault="00AE2EBA">
      <w:pPr>
        <w:pStyle w:val="Heading1"/>
      </w:pPr>
      <w:r>
        <w:t>Class</w:t>
      </w:r>
      <w:r>
        <w:rPr>
          <w:spacing w:val="-9"/>
        </w:rPr>
        <w:t xml:space="preserve"> </w:t>
      </w:r>
      <w:r>
        <w:t>Norms</w:t>
      </w:r>
      <w:r>
        <w:rPr>
          <w:spacing w:val="-8"/>
        </w:rPr>
        <w:t xml:space="preserve"> </w:t>
      </w:r>
      <w:r>
        <w:t>and</w:t>
      </w:r>
      <w:r>
        <w:rPr>
          <w:spacing w:val="-6"/>
        </w:rPr>
        <w:t xml:space="preserve"> </w:t>
      </w:r>
      <w:r>
        <w:rPr>
          <w:spacing w:val="-2"/>
        </w:rPr>
        <w:t>Expectations:</w:t>
      </w:r>
    </w:p>
    <w:p w14:paraId="25A67118" w14:textId="0F7B0549" w:rsidR="007D0B65" w:rsidRDefault="00AE2EBA" w:rsidP="00897EDD">
      <w:pPr>
        <w:spacing w:before="120"/>
        <w:ind w:left="100" w:right="607"/>
        <w:rPr>
          <w:sz w:val="24"/>
        </w:rPr>
      </w:pPr>
      <w:r>
        <w:rPr>
          <w:i/>
          <w:sz w:val="24"/>
        </w:rPr>
        <w:t>Class</w:t>
      </w:r>
      <w:r>
        <w:rPr>
          <w:i/>
          <w:spacing w:val="-3"/>
          <w:sz w:val="24"/>
        </w:rPr>
        <w:t xml:space="preserve"> </w:t>
      </w:r>
      <w:r>
        <w:rPr>
          <w:i/>
          <w:sz w:val="24"/>
        </w:rPr>
        <w:t>Attendance/Lateness:</w:t>
      </w:r>
      <w:r>
        <w:rPr>
          <w:i/>
          <w:spacing w:val="80"/>
          <w:sz w:val="24"/>
        </w:rPr>
        <w:t xml:space="preserve"> </w:t>
      </w:r>
      <w:r>
        <w:rPr>
          <w:sz w:val="24"/>
        </w:rPr>
        <w:t>It</w:t>
      </w:r>
      <w:r>
        <w:rPr>
          <w:spacing w:val="-1"/>
          <w:sz w:val="24"/>
        </w:rPr>
        <w:t xml:space="preserve"> </w:t>
      </w:r>
      <w:proofErr w:type="gramStart"/>
      <w:r>
        <w:rPr>
          <w:sz w:val="24"/>
        </w:rPr>
        <w:t>is</w:t>
      </w:r>
      <w:r>
        <w:rPr>
          <w:spacing w:val="-3"/>
          <w:sz w:val="24"/>
        </w:rPr>
        <w:t xml:space="preserve"> </w:t>
      </w:r>
      <w:r>
        <w:rPr>
          <w:sz w:val="24"/>
        </w:rPr>
        <w:t>expected</w:t>
      </w:r>
      <w:proofErr w:type="gramEnd"/>
      <w:r>
        <w:rPr>
          <w:sz w:val="24"/>
        </w:rPr>
        <w:t xml:space="preserve"> that</w:t>
      </w:r>
      <w:r>
        <w:rPr>
          <w:spacing w:val="-1"/>
          <w:sz w:val="24"/>
        </w:rPr>
        <w:t xml:space="preserve"> </w:t>
      </w:r>
      <w:r>
        <w:rPr>
          <w:sz w:val="24"/>
        </w:rPr>
        <w:t>you</w:t>
      </w:r>
      <w:r>
        <w:rPr>
          <w:spacing w:val="-1"/>
          <w:sz w:val="24"/>
        </w:rPr>
        <w:t xml:space="preserve"> </w:t>
      </w:r>
      <w:r>
        <w:rPr>
          <w:sz w:val="24"/>
        </w:rPr>
        <w:t>will</w:t>
      </w:r>
      <w:r>
        <w:rPr>
          <w:spacing w:val="-1"/>
          <w:sz w:val="24"/>
        </w:rPr>
        <w:t xml:space="preserve"> </w:t>
      </w:r>
      <w:r>
        <w:rPr>
          <w:sz w:val="24"/>
        </w:rPr>
        <w:t>come</w:t>
      </w:r>
      <w:r>
        <w:rPr>
          <w:spacing w:val="-1"/>
          <w:sz w:val="24"/>
        </w:rPr>
        <w:t xml:space="preserve"> </w:t>
      </w:r>
      <w:r>
        <w:rPr>
          <w:sz w:val="24"/>
        </w:rPr>
        <w:t>to</w:t>
      </w:r>
      <w:r>
        <w:rPr>
          <w:spacing w:val="-1"/>
          <w:sz w:val="24"/>
        </w:rPr>
        <w:t xml:space="preserve"> </w:t>
      </w:r>
      <w:r>
        <w:rPr>
          <w:sz w:val="24"/>
        </w:rPr>
        <w:t>class</w:t>
      </w:r>
      <w:r>
        <w:rPr>
          <w:spacing w:val="-3"/>
          <w:sz w:val="24"/>
        </w:rPr>
        <w:t xml:space="preserve"> </w:t>
      </w:r>
      <w:r>
        <w:rPr>
          <w:sz w:val="24"/>
        </w:rPr>
        <w:t>on</w:t>
      </w:r>
      <w:r>
        <w:rPr>
          <w:spacing w:val="-1"/>
          <w:sz w:val="24"/>
        </w:rPr>
        <w:t xml:space="preserve"> </w:t>
      </w:r>
      <w:r>
        <w:rPr>
          <w:sz w:val="24"/>
        </w:rPr>
        <w:t>time</w:t>
      </w:r>
      <w:r>
        <w:rPr>
          <w:spacing w:val="-1"/>
          <w:sz w:val="24"/>
        </w:rPr>
        <w:t xml:space="preserve"> </w:t>
      </w:r>
      <w:r>
        <w:rPr>
          <w:sz w:val="24"/>
        </w:rPr>
        <w:t>and</w:t>
      </w:r>
      <w:r>
        <w:rPr>
          <w:spacing w:val="-1"/>
          <w:sz w:val="24"/>
        </w:rPr>
        <w:t xml:space="preserve"> </w:t>
      </w:r>
      <w:r>
        <w:rPr>
          <w:sz w:val="24"/>
        </w:rPr>
        <w:t>stay</w:t>
      </w:r>
      <w:r>
        <w:rPr>
          <w:spacing w:val="-1"/>
          <w:sz w:val="24"/>
        </w:rPr>
        <w:t xml:space="preserve"> </w:t>
      </w:r>
      <w:r>
        <w:rPr>
          <w:sz w:val="24"/>
        </w:rPr>
        <w:t>for</w:t>
      </w:r>
      <w:r>
        <w:rPr>
          <w:spacing w:val="-1"/>
          <w:sz w:val="24"/>
        </w:rPr>
        <w:t xml:space="preserve"> </w:t>
      </w:r>
      <w:r>
        <w:rPr>
          <w:sz w:val="24"/>
        </w:rPr>
        <w:t>the full period.</w:t>
      </w:r>
      <w:r>
        <w:rPr>
          <w:spacing w:val="40"/>
          <w:sz w:val="24"/>
        </w:rPr>
        <w:t xml:space="preserve"> </w:t>
      </w:r>
      <w:r w:rsidRPr="00CC08A5">
        <w:rPr>
          <w:rFonts w:ascii="TimesNewRomanPS-BoldItalicMT"/>
          <w:bCs/>
          <w:iCs/>
          <w:sz w:val="24"/>
          <w:u w:color="FF0000"/>
        </w:rPr>
        <w:t>In addition, please note that this course will apply the core course standard regarding unexcused absences.</w:t>
      </w:r>
      <w:r w:rsidRPr="00CC08A5">
        <w:rPr>
          <w:rFonts w:ascii="TimesNewRomanPS-BoldItalicMT"/>
          <w:bCs/>
          <w:iCs/>
          <w:spacing w:val="40"/>
          <w:sz w:val="24"/>
          <w:u w:color="FF0000"/>
        </w:rPr>
        <w:t xml:space="preserve"> </w:t>
      </w:r>
      <w:r w:rsidRPr="00CC08A5">
        <w:rPr>
          <w:rFonts w:ascii="TimesNewRomanPS-BoldItalicMT"/>
          <w:bCs/>
          <w:iCs/>
          <w:sz w:val="24"/>
          <w:u w:color="FF0000"/>
        </w:rPr>
        <w:t>Thus, unexcused absences</w:t>
      </w:r>
      <w:r w:rsidRPr="00CC08A5">
        <w:rPr>
          <w:rFonts w:ascii="TimesNewRomanPS-BoldItalicMT"/>
          <w:bCs/>
          <w:iCs/>
          <w:spacing w:val="-2"/>
          <w:sz w:val="24"/>
          <w:u w:color="FF0000"/>
        </w:rPr>
        <w:t xml:space="preserve"> </w:t>
      </w:r>
      <w:r w:rsidRPr="00CC08A5">
        <w:rPr>
          <w:rFonts w:ascii="TimesNewRomanPS-BoldItalicMT"/>
          <w:bCs/>
          <w:iCs/>
          <w:sz w:val="24"/>
          <w:u w:color="FF0000"/>
        </w:rPr>
        <w:t>equal to or</w:t>
      </w:r>
      <w:r w:rsidRPr="00CC08A5">
        <w:rPr>
          <w:rFonts w:ascii="TimesNewRomanPS-BoldItalicMT"/>
          <w:bCs/>
          <w:iCs/>
          <w:spacing w:val="-2"/>
          <w:sz w:val="24"/>
          <w:u w:color="FF0000"/>
        </w:rPr>
        <w:t xml:space="preserve"> </w:t>
      </w:r>
      <w:r w:rsidRPr="00CC08A5">
        <w:rPr>
          <w:rFonts w:ascii="TimesNewRomanPS-BoldItalicMT"/>
          <w:bCs/>
          <w:iCs/>
          <w:sz w:val="24"/>
          <w:u w:color="FF0000"/>
        </w:rPr>
        <w:t>greater</w:t>
      </w:r>
      <w:r w:rsidRPr="00CC08A5">
        <w:rPr>
          <w:rFonts w:ascii="TimesNewRomanPS-BoldItalicMT"/>
          <w:bCs/>
          <w:iCs/>
          <w:spacing w:val="-2"/>
          <w:sz w:val="24"/>
          <w:u w:color="FF0000"/>
        </w:rPr>
        <w:t xml:space="preserve"> </w:t>
      </w:r>
      <w:r w:rsidRPr="00CC08A5">
        <w:rPr>
          <w:rFonts w:ascii="TimesNewRomanPS-BoldItalicMT"/>
          <w:bCs/>
          <w:iCs/>
          <w:sz w:val="24"/>
          <w:u w:color="FF0000"/>
        </w:rPr>
        <w:t>than</w:t>
      </w:r>
      <w:r w:rsidRPr="00CC08A5">
        <w:rPr>
          <w:rFonts w:ascii="TimesNewRomanPS-BoldItalicMT"/>
          <w:bCs/>
          <w:iCs/>
          <w:spacing w:val="-2"/>
          <w:sz w:val="24"/>
          <w:u w:color="FF0000"/>
        </w:rPr>
        <w:t xml:space="preserve"> </w:t>
      </w:r>
      <w:r w:rsidRPr="00CC08A5">
        <w:rPr>
          <w:rFonts w:ascii="TimesNewRomanPS-BoldItalicMT"/>
          <w:bCs/>
          <w:iCs/>
          <w:sz w:val="24"/>
          <w:u w:color="FF0000"/>
        </w:rPr>
        <w:t xml:space="preserve">33% </w:t>
      </w:r>
      <w:proofErr w:type="gramStart"/>
      <w:r w:rsidRPr="00CC08A5">
        <w:rPr>
          <w:rFonts w:ascii="TimesNewRomanPS-BoldItalicMT"/>
          <w:bCs/>
          <w:iCs/>
          <w:sz w:val="24"/>
          <w:u w:color="FF0000"/>
        </w:rPr>
        <w:t xml:space="preserve">of </w:t>
      </w:r>
      <w:r w:rsidRPr="00CC08A5">
        <w:rPr>
          <w:rFonts w:ascii="TimesNewRomanPS-BoldItalicMT"/>
          <w:bCs/>
          <w:iCs/>
          <w:sz w:val="24"/>
        </w:rPr>
        <w:t xml:space="preserve"> </w:t>
      </w:r>
      <w:r w:rsidRPr="00CC08A5">
        <w:rPr>
          <w:rFonts w:ascii="TimesNewRomanPS-BoldItalicMT"/>
          <w:bCs/>
          <w:iCs/>
          <w:sz w:val="24"/>
          <w:u w:color="FF0000"/>
        </w:rPr>
        <w:t>the</w:t>
      </w:r>
      <w:proofErr w:type="gramEnd"/>
      <w:r w:rsidRPr="00CC08A5">
        <w:rPr>
          <w:rFonts w:ascii="TimesNewRomanPS-BoldItalicMT"/>
          <w:bCs/>
          <w:iCs/>
          <w:sz w:val="24"/>
          <w:u w:color="FF0000"/>
        </w:rPr>
        <w:t xml:space="preserve"> number of class sessions (4 classes) will result in a grade of no higher than P and </w:t>
      </w:r>
      <w:r w:rsidRPr="00CC08A5">
        <w:rPr>
          <w:rFonts w:ascii="TimesNewRomanPS-BoldItalicMT"/>
          <w:bCs/>
          <w:iCs/>
          <w:sz w:val="24"/>
        </w:rPr>
        <w:t xml:space="preserve"> </w:t>
      </w:r>
      <w:r w:rsidRPr="00CC08A5">
        <w:rPr>
          <w:rFonts w:ascii="TimesNewRomanPS-BoldItalicMT"/>
          <w:bCs/>
          <w:iCs/>
          <w:sz w:val="24"/>
          <w:u w:color="FF0000"/>
        </w:rPr>
        <w:t>unexcused</w:t>
      </w:r>
      <w:r w:rsidRPr="00CC08A5">
        <w:rPr>
          <w:rFonts w:ascii="TimesNewRomanPS-BoldItalicMT"/>
          <w:bCs/>
          <w:iCs/>
          <w:spacing w:val="-3"/>
          <w:sz w:val="24"/>
          <w:u w:color="FF0000"/>
        </w:rPr>
        <w:t xml:space="preserve"> </w:t>
      </w:r>
      <w:r w:rsidRPr="00CC08A5">
        <w:rPr>
          <w:rFonts w:ascii="TimesNewRomanPS-BoldItalicMT"/>
          <w:bCs/>
          <w:iCs/>
          <w:sz w:val="24"/>
          <w:u w:color="FF0000"/>
        </w:rPr>
        <w:t>absences</w:t>
      </w:r>
      <w:r w:rsidRPr="00CC08A5">
        <w:rPr>
          <w:rFonts w:ascii="TimesNewRomanPS-BoldItalicMT"/>
          <w:bCs/>
          <w:iCs/>
          <w:spacing w:val="-5"/>
          <w:sz w:val="24"/>
          <w:u w:color="FF0000"/>
        </w:rPr>
        <w:t xml:space="preserve"> </w:t>
      </w:r>
      <w:r w:rsidRPr="00CC08A5">
        <w:rPr>
          <w:rFonts w:ascii="TimesNewRomanPS-BoldItalicMT"/>
          <w:bCs/>
          <w:iCs/>
          <w:sz w:val="24"/>
          <w:u w:color="FF0000"/>
        </w:rPr>
        <w:t>equal</w:t>
      </w:r>
      <w:r w:rsidRPr="00CC08A5">
        <w:rPr>
          <w:rFonts w:ascii="TimesNewRomanPS-BoldItalicMT"/>
          <w:bCs/>
          <w:iCs/>
          <w:spacing w:val="-3"/>
          <w:sz w:val="24"/>
          <w:u w:color="FF0000"/>
        </w:rPr>
        <w:t xml:space="preserve"> </w:t>
      </w:r>
      <w:r w:rsidRPr="00CC08A5">
        <w:rPr>
          <w:rFonts w:ascii="TimesNewRomanPS-BoldItalicMT"/>
          <w:bCs/>
          <w:iCs/>
          <w:sz w:val="24"/>
          <w:u w:color="FF0000"/>
        </w:rPr>
        <w:t>to</w:t>
      </w:r>
      <w:r w:rsidRPr="00CC08A5">
        <w:rPr>
          <w:rFonts w:ascii="TimesNewRomanPS-BoldItalicMT"/>
          <w:bCs/>
          <w:iCs/>
          <w:spacing w:val="-3"/>
          <w:sz w:val="24"/>
          <w:u w:color="FF0000"/>
        </w:rPr>
        <w:t xml:space="preserve"> </w:t>
      </w:r>
      <w:r w:rsidRPr="00CC08A5">
        <w:rPr>
          <w:rFonts w:ascii="TimesNewRomanPS-BoldItalicMT"/>
          <w:bCs/>
          <w:iCs/>
          <w:sz w:val="24"/>
          <w:u w:color="FF0000"/>
        </w:rPr>
        <w:t>or</w:t>
      </w:r>
      <w:r w:rsidRPr="00CC08A5">
        <w:rPr>
          <w:rFonts w:ascii="TimesNewRomanPS-BoldItalicMT"/>
          <w:bCs/>
          <w:iCs/>
          <w:spacing w:val="-5"/>
          <w:sz w:val="24"/>
          <w:u w:color="FF0000"/>
        </w:rPr>
        <w:t xml:space="preserve"> </w:t>
      </w:r>
      <w:r w:rsidRPr="00CC08A5">
        <w:rPr>
          <w:rFonts w:ascii="TimesNewRomanPS-BoldItalicMT"/>
          <w:bCs/>
          <w:iCs/>
          <w:sz w:val="24"/>
          <w:u w:color="FF0000"/>
        </w:rPr>
        <w:t>greater</w:t>
      </w:r>
      <w:r w:rsidRPr="00CC08A5">
        <w:rPr>
          <w:rFonts w:ascii="TimesNewRomanPS-BoldItalicMT"/>
          <w:bCs/>
          <w:iCs/>
          <w:spacing w:val="-5"/>
          <w:sz w:val="24"/>
          <w:u w:color="FF0000"/>
        </w:rPr>
        <w:t xml:space="preserve"> </w:t>
      </w:r>
      <w:r w:rsidRPr="00CC08A5">
        <w:rPr>
          <w:rFonts w:ascii="TimesNewRomanPS-BoldItalicMT"/>
          <w:bCs/>
          <w:iCs/>
          <w:sz w:val="24"/>
          <w:u w:color="FF0000"/>
        </w:rPr>
        <w:t>than</w:t>
      </w:r>
      <w:r w:rsidRPr="00CC08A5">
        <w:rPr>
          <w:rFonts w:ascii="TimesNewRomanPS-BoldItalicMT"/>
          <w:bCs/>
          <w:iCs/>
          <w:spacing w:val="-5"/>
          <w:sz w:val="24"/>
          <w:u w:color="FF0000"/>
        </w:rPr>
        <w:t xml:space="preserve"> </w:t>
      </w:r>
      <w:r w:rsidRPr="00CC08A5">
        <w:rPr>
          <w:rFonts w:ascii="TimesNewRomanPS-BoldItalicMT"/>
          <w:bCs/>
          <w:iCs/>
          <w:sz w:val="24"/>
          <w:u w:color="FF0000"/>
        </w:rPr>
        <w:t>50% of</w:t>
      </w:r>
      <w:r w:rsidRPr="00CC08A5">
        <w:rPr>
          <w:rFonts w:ascii="TimesNewRomanPS-BoldItalicMT"/>
          <w:bCs/>
          <w:iCs/>
          <w:spacing w:val="-3"/>
          <w:sz w:val="24"/>
          <w:u w:color="FF0000"/>
        </w:rPr>
        <w:t xml:space="preserve"> </w:t>
      </w:r>
      <w:r w:rsidRPr="00CC08A5">
        <w:rPr>
          <w:rFonts w:ascii="TimesNewRomanPS-BoldItalicMT"/>
          <w:bCs/>
          <w:iCs/>
          <w:sz w:val="24"/>
          <w:u w:color="FF0000"/>
        </w:rPr>
        <w:t>the</w:t>
      </w:r>
      <w:r w:rsidRPr="00CC08A5">
        <w:rPr>
          <w:rFonts w:ascii="TimesNewRomanPS-BoldItalicMT"/>
          <w:bCs/>
          <w:iCs/>
          <w:spacing w:val="-2"/>
          <w:sz w:val="24"/>
          <w:u w:color="FF0000"/>
        </w:rPr>
        <w:t xml:space="preserve"> </w:t>
      </w:r>
      <w:r w:rsidRPr="00CC08A5">
        <w:rPr>
          <w:rFonts w:ascii="TimesNewRomanPS-BoldItalicMT"/>
          <w:bCs/>
          <w:iCs/>
          <w:sz w:val="24"/>
          <w:u w:color="FF0000"/>
        </w:rPr>
        <w:t>number</w:t>
      </w:r>
      <w:r w:rsidRPr="00CC08A5">
        <w:rPr>
          <w:rFonts w:ascii="TimesNewRomanPS-BoldItalicMT"/>
          <w:bCs/>
          <w:iCs/>
          <w:spacing w:val="-5"/>
          <w:sz w:val="24"/>
          <w:u w:color="FF0000"/>
        </w:rPr>
        <w:t xml:space="preserve"> </w:t>
      </w:r>
      <w:r w:rsidRPr="00CC08A5">
        <w:rPr>
          <w:rFonts w:ascii="TimesNewRomanPS-BoldItalicMT"/>
          <w:bCs/>
          <w:iCs/>
          <w:sz w:val="24"/>
          <w:u w:color="FF0000"/>
        </w:rPr>
        <w:t>of</w:t>
      </w:r>
      <w:r w:rsidRPr="00CC08A5">
        <w:rPr>
          <w:rFonts w:ascii="TimesNewRomanPS-BoldItalicMT"/>
          <w:bCs/>
          <w:iCs/>
          <w:spacing w:val="-3"/>
          <w:sz w:val="24"/>
          <w:u w:color="FF0000"/>
        </w:rPr>
        <w:t xml:space="preserve"> </w:t>
      </w:r>
      <w:r w:rsidRPr="00CC08A5">
        <w:rPr>
          <w:rFonts w:ascii="TimesNewRomanPS-BoldItalicMT"/>
          <w:bCs/>
          <w:iCs/>
          <w:sz w:val="24"/>
          <w:u w:color="FF0000"/>
        </w:rPr>
        <w:t>class</w:t>
      </w:r>
      <w:r w:rsidRPr="00CC08A5">
        <w:rPr>
          <w:rFonts w:ascii="TimesNewRomanPS-BoldItalicMT"/>
          <w:bCs/>
          <w:iCs/>
          <w:spacing w:val="-5"/>
          <w:sz w:val="24"/>
          <w:u w:color="FF0000"/>
        </w:rPr>
        <w:t xml:space="preserve"> </w:t>
      </w:r>
      <w:r w:rsidRPr="00CC08A5">
        <w:rPr>
          <w:rFonts w:ascii="TimesNewRomanPS-BoldItalicMT"/>
          <w:bCs/>
          <w:iCs/>
          <w:sz w:val="24"/>
          <w:u w:color="FF0000"/>
        </w:rPr>
        <w:t>sessions</w:t>
      </w:r>
      <w:r w:rsidRPr="00CC08A5">
        <w:rPr>
          <w:rFonts w:ascii="TimesNewRomanPS-BoldItalicMT"/>
          <w:bCs/>
          <w:iCs/>
          <w:spacing w:val="-1"/>
          <w:sz w:val="24"/>
          <w:u w:color="FF0000"/>
        </w:rPr>
        <w:t xml:space="preserve"> </w:t>
      </w:r>
      <w:r w:rsidRPr="00CC08A5">
        <w:rPr>
          <w:rFonts w:ascii="TimesNewRomanPS-BoldItalicMT"/>
          <w:bCs/>
          <w:iCs/>
          <w:sz w:val="24"/>
          <w:u w:color="FF0000"/>
        </w:rPr>
        <w:t>(6</w:t>
      </w:r>
      <w:r w:rsidRPr="00CC08A5">
        <w:rPr>
          <w:rFonts w:ascii="TimesNewRomanPS-BoldItalicMT"/>
          <w:bCs/>
          <w:iCs/>
          <w:spacing w:val="-3"/>
          <w:sz w:val="24"/>
          <w:u w:color="FF0000"/>
        </w:rPr>
        <w:t xml:space="preserve"> </w:t>
      </w:r>
      <w:r w:rsidRPr="00CC08A5">
        <w:rPr>
          <w:rFonts w:ascii="TimesNewRomanPS-BoldItalicMT"/>
          <w:bCs/>
          <w:iCs/>
          <w:sz w:val="24"/>
          <w:u w:color="FF0000"/>
        </w:rPr>
        <w:t>classes)</w:t>
      </w:r>
      <w:r w:rsidRPr="00CC08A5">
        <w:rPr>
          <w:rFonts w:ascii="TimesNewRomanPS-BoldItalicMT"/>
          <w:bCs/>
          <w:iCs/>
          <w:sz w:val="24"/>
        </w:rPr>
        <w:t xml:space="preserve"> </w:t>
      </w:r>
      <w:r w:rsidRPr="00CC08A5">
        <w:rPr>
          <w:rFonts w:ascii="TimesNewRomanPS-BoldItalicMT"/>
          <w:bCs/>
          <w:iCs/>
          <w:sz w:val="24"/>
          <w:u w:color="FF0000"/>
        </w:rPr>
        <w:t>will result in a grade of F for the course</w:t>
      </w:r>
      <w:r w:rsidRPr="00866236">
        <w:rPr>
          <w:sz w:val="24"/>
        </w:rPr>
        <w:t>.</w:t>
      </w:r>
      <w:r w:rsidRPr="00866236">
        <w:rPr>
          <w:spacing w:val="40"/>
          <w:sz w:val="24"/>
        </w:rPr>
        <w:t xml:space="preserve"> </w:t>
      </w:r>
      <w:r>
        <w:rPr>
          <w:sz w:val="24"/>
        </w:rPr>
        <w:t>Excused absences will follow the guidelines established by</w:t>
      </w:r>
      <w:r>
        <w:rPr>
          <w:spacing w:val="-5"/>
          <w:sz w:val="24"/>
        </w:rPr>
        <w:t xml:space="preserve"> </w:t>
      </w:r>
      <w:r>
        <w:rPr>
          <w:sz w:val="24"/>
        </w:rPr>
        <w:t>the Office of</w:t>
      </w:r>
      <w:r>
        <w:rPr>
          <w:spacing w:val="-1"/>
          <w:sz w:val="24"/>
        </w:rPr>
        <w:t xml:space="preserve"> </w:t>
      </w:r>
      <w:r>
        <w:rPr>
          <w:sz w:val="24"/>
        </w:rPr>
        <w:t>Student Affairs, including religious</w:t>
      </w:r>
      <w:r>
        <w:rPr>
          <w:spacing w:val="-2"/>
          <w:sz w:val="24"/>
        </w:rPr>
        <w:t xml:space="preserve"> </w:t>
      </w:r>
      <w:r>
        <w:rPr>
          <w:sz w:val="24"/>
        </w:rPr>
        <w:t xml:space="preserve">observance, personal, </w:t>
      </w:r>
      <w:proofErr w:type="gramStart"/>
      <w:r>
        <w:rPr>
          <w:sz w:val="24"/>
        </w:rPr>
        <w:t>medical</w:t>
      </w:r>
      <w:proofErr w:type="gramEnd"/>
      <w:r>
        <w:rPr>
          <w:sz w:val="24"/>
        </w:rPr>
        <w:t xml:space="preserve"> and family emergencies, military service, or court appearances.</w:t>
      </w:r>
    </w:p>
    <w:p w14:paraId="7D4D6002" w14:textId="77777777" w:rsidR="007D0B65" w:rsidRDefault="00AE2EBA">
      <w:pPr>
        <w:spacing w:before="120"/>
        <w:ind w:left="100" w:right="498"/>
        <w:rPr>
          <w:sz w:val="24"/>
        </w:rPr>
      </w:pPr>
      <w:r>
        <w:rPr>
          <w:i/>
          <w:sz w:val="24"/>
        </w:rPr>
        <w:t>Laptops</w:t>
      </w:r>
      <w:r>
        <w:rPr>
          <w:i/>
          <w:spacing w:val="-4"/>
          <w:sz w:val="24"/>
        </w:rPr>
        <w:t xml:space="preserve"> </w:t>
      </w:r>
      <w:r>
        <w:rPr>
          <w:i/>
          <w:sz w:val="24"/>
        </w:rPr>
        <w:t>and</w:t>
      </w:r>
      <w:r>
        <w:rPr>
          <w:i/>
          <w:spacing w:val="-3"/>
          <w:sz w:val="24"/>
        </w:rPr>
        <w:t xml:space="preserve"> </w:t>
      </w:r>
      <w:r>
        <w:rPr>
          <w:i/>
          <w:sz w:val="24"/>
        </w:rPr>
        <w:t>Other</w:t>
      </w:r>
      <w:r>
        <w:rPr>
          <w:i/>
          <w:spacing w:val="-4"/>
          <w:sz w:val="24"/>
        </w:rPr>
        <w:t xml:space="preserve"> </w:t>
      </w:r>
      <w:r>
        <w:rPr>
          <w:i/>
          <w:sz w:val="24"/>
        </w:rPr>
        <w:t>Electronic</w:t>
      </w:r>
      <w:r>
        <w:rPr>
          <w:i/>
          <w:spacing w:val="-2"/>
          <w:sz w:val="24"/>
        </w:rPr>
        <w:t xml:space="preserve"> </w:t>
      </w:r>
      <w:r>
        <w:rPr>
          <w:i/>
          <w:sz w:val="24"/>
        </w:rPr>
        <w:t>Devices:</w:t>
      </w:r>
      <w:r>
        <w:rPr>
          <w:i/>
          <w:spacing w:val="40"/>
          <w:sz w:val="24"/>
        </w:rPr>
        <w:t xml:space="preserve"> </w:t>
      </w:r>
      <w:r>
        <w:rPr>
          <w:sz w:val="24"/>
        </w:rPr>
        <w:t>You</w:t>
      </w:r>
      <w:r>
        <w:rPr>
          <w:spacing w:val="-3"/>
          <w:sz w:val="24"/>
        </w:rPr>
        <w:t xml:space="preserve"> </w:t>
      </w:r>
      <w:r>
        <w:rPr>
          <w:sz w:val="24"/>
        </w:rPr>
        <w:t>should</w:t>
      </w:r>
      <w:r>
        <w:rPr>
          <w:spacing w:val="-3"/>
          <w:sz w:val="24"/>
        </w:rPr>
        <w:t xml:space="preserve"> </w:t>
      </w:r>
      <w:r>
        <w:rPr>
          <w:sz w:val="24"/>
        </w:rPr>
        <w:t>bring</w:t>
      </w:r>
      <w:r>
        <w:rPr>
          <w:spacing w:val="-3"/>
          <w:sz w:val="24"/>
        </w:rPr>
        <w:t xml:space="preserve"> </w:t>
      </w:r>
      <w:r>
        <w:rPr>
          <w:sz w:val="24"/>
        </w:rPr>
        <w:t>an</w:t>
      </w:r>
      <w:r>
        <w:rPr>
          <w:spacing w:val="-3"/>
          <w:sz w:val="24"/>
        </w:rPr>
        <w:t xml:space="preserve"> </w:t>
      </w:r>
      <w:r>
        <w:rPr>
          <w:sz w:val="24"/>
        </w:rPr>
        <w:t>individual</w:t>
      </w:r>
      <w:r>
        <w:rPr>
          <w:spacing w:val="-6"/>
          <w:sz w:val="24"/>
        </w:rPr>
        <w:t xml:space="preserve"> </w:t>
      </w:r>
      <w:r>
        <w:rPr>
          <w:sz w:val="24"/>
        </w:rPr>
        <w:t>copy</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case</w:t>
      </w:r>
      <w:r>
        <w:rPr>
          <w:spacing w:val="-2"/>
          <w:sz w:val="24"/>
        </w:rPr>
        <w:t xml:space="preserve"> </w:t>
      </w:r>
      <w:r>
        <w:rPr>
          <w:sz w:val="24"/>
        </w:rPr>
        <w:t>or problem set assignment that we will be discussing on a particular day.</w:t>
      </w:r>
    </w:p>
    <w:p w14:paraId="1C693912" w14:textId="1ABF7666" w:rsidR="007D0B65" w:rsidRDefault="00AE2EBA">
      <w:pPr>
        <w:pStyle w:val="BodyText"/>
        <w:spacing w:before="120"/>
        <w:ind w:left="100"/>
      </w:pPr>
      <w:r>
        <w:rPr>
          <w:i/>
        </w:rPr>
        <w:t>Name</w:t>
      </w:r>
      <w:r>
        <w:rPr>
          <w:i/>
          <w:spacing w:val="-3"/>
        </w:rPr>
        <w:t xml:space="preserve"> </w:t>
      </w:r>
      <w:r>
        <w:rPr>
          <w:i/>
        </w:rPr>
        <w:t>Cards:</w:t>
      </w:r>
      <w:r>
        <w:rPr>
          <w:i/>
          <w:spacing w:val="53"/>
        </w:rPr>
        <w:t xml:space="preserve"> </w:t>
      </w:r>
      <w:r>
        <w:t>Students</w:t>
      </w:r>
      <w:r>
        <w:rPr>
          <w:spacing w:val="-5"/>
        </w:rPr>
        <w:t xml:space="preserve"> </w:t>
      </w:r>
      <w:r>
        <w:t>should</w:t>
      </w:r>
      <w:r>
        <w:rPr>
          <w:spacing w:val="-3"/>
        </w:rPr>
        <w:t xml:space="preserve"> </w:t>
      </w:r>
      <w:r>
        <w:t>bring</w:t>
      </w:r>
      <w:r>
        <w:rPr>
          <w:spacing w:val="-1"/>
        </w:rPr>
        <w:t xml:space="preserve"> </w:t>
      </w:r>
      <w:r>
        <w:t>name</w:t>
      </w:r>
      <w:r>
        <w:rPr>
          <w:spacing w:val="-6"/>
        </w:rPr>
        <w:t xml:space="preserve"> </w:t>
      </w:r>
      <w:r>
        <w:t>cards</w:t>
      </w:r>
      <w:r>
        <w:rPr>
          <w:spacing w:val="-4"/>
        </w:rPr>
        <w:t xml:space="preserve"> </w:t>
      </w:r>
      <w:r>
        <w:t>to</w:t>
      </w:r>
      <w:r>
        <w:rPr>
          <w:spacing w:val="-3"/>
        </w:rPr>
        <w:t xml:space="preserve"> </w:t>
      </w:r>
      <w:r>
        <w:t>all</w:t>
      </w:r>
      <w:r>
        <w:rPr>
          <w:spacing w:val="-1"/>
        </w:rPr>
        <w:t xml:space="preserve"> </w:t>
      </w:r>
      <w:r>
        <w:t>in-person</w:t>
      </w:r>
      <w:r>
        <w:rPr>
          <w:spacing w:val="-2"/>
        </w:rPr>
        <w:t xml:space="preserve"> </w:t>
      </w:r>
      <w:r>
        <w:t>class</w:t>
      </w:r>
      <w:r>
        <w:rPr>
          <w:spacing w:val="-5"/>
        </w:rPr>
        <w:t xml:space="preserve"> </w:t>
      </w:r>
      <w:r>
        <w:rPr>
          <w:spacing w:val="-2"/>
        </w:rPr>
        <w:t>sessions</w:t>
      </w:r>
      <w:r w:rsidR="008904A3">
        <w:rPr>
          <w:spacing w:val="-2"/>
        </w:rPr>
        <w:t>.</w:t>
      </w:r>
    </w:p>
    <w:p w14:paraId="0BBF2343" w14:textId="77777777" w:rsidR="007D0B65" w:rsidRDefault="007D0B65">
      <w:pPr>
        <w:sectPr w:rsidR="007D0B65" w:rsidSect="00C715A6">
          <w:pgSz w:w="12240" w:h="15840"/>
          <w:pgMar w:top="1300" w:right="940" w:bottom="1980" w:left="1340" w:header="0" w:footer="1793" w:gutter="0"/>
          <w:cols w:space="720"/>
        </w:sectPr>
      </w:pPr>
    </w:p>
    <w:p w14:paraId="3EB86BE6" w14:textId="77777777" w:rsidR="007D0B65" w:rsidRDefault="007D0B65">
      <w:pPr>
        <w:pStyle w:val="BodyText"/>
        <w:rPr>
          <w:sz w:val="20"/>
        </w:rPr>
      </w:pPr>
    </w:p>
    <w:p w14:paraId="441036FD" w14:textId="77777777" w:rsidR="007D0B65" w:rsidRDefault="007D0B65">
      <w:pPr>
        <w:pStyle w:val="BodyText"/>
        <w:spacing w:before="1"/>
        <w:rPr>
          <w:sz w:val="16"/>
        </w:rPr>
      </w:pPr>
    </w:p>
    <w:p w14:paraId="3D1A58FC" w14:textId="77777777" w:rsidR="007D0B65" w:rsidRDefault="00AE2EBA">
      <w:pPr>
        <w:pStyle w:val="Heading1"/>
        <w:rPr>
          <w:rFonts w:ascii="Times New Roman"/>
          <w:b w:val="0"/>
          <w:i w:val="0"/>
        </w:rPr>
      </w:pPr>
      <w:r>
        <w:t>Inclusion,</w:t>
      </w:r>
      <w:r>
        <w:rPr>
          <w:spacing w:val="-8"/>
        </w:rPr>
        <w:t xml:space="preserve"> </w:t>
      </w:r>
      <w:r>
        <w:t>Accommodation</w:t>
      </w:r>
      <w:r>
        <w:rPr>
          <w:spacing w:val="-10"/>
        </w:rPr>
        <w:t xml:space="preserve"> </w:t>
      </w:r>
      <w:r>
        <w:t>and</w:t>
      </w:r>
      <w:r>
        <w:rPr>
          <w:spacing w:val="-7"/>
        </w:rPr>
        <w:t xml:space="preserve"> </w:t>
      </w:r>
      <w:r>
        <w:t>Support</w:t>
      </w:r>
      <w:r>
        <w:rPr>
          <w:spacing w:val="-9"/>
        </w:rPr>
        <w:t xml:space="preserve"> </w:t>
      </w:r>
      <w:r>
        <w:t>for</w:t>
      </w:r>
      <w:r>
        <w:rPr>
          <w:spacing w:val="-10"/>
        </w:rPr>
        <w:t xml:space="preserve"> </w:t>
      </w:r>
      <w:r>
        <w:rPr>
          <w:spacing w:val="-2"/>
        </w:rPr>
        <w:t>Students</w:t>
      </w:r>
      <w:r>
        <w:rPr>
          <w:rFonts w:ascii="Times New Roman"/>
          <w:b w:val="0"/>
          <w:i w:val="0"/>
          <w:spacing w:val="-2"/>
        </w:rPr>
        <w:t>:</w:t>
      </w:r>
    </w:p>
    <w:p w14:paraId="36D4838E" w14:textId="77777777" w:rsidR="007D0B65" w:rsidRDefault="007D0B65">
      <w:pPr>
        <w:pStyle w:val="BodyText"/>
        <w:spacing w:before="11"/>
        <w:rPr>
          <w:sz w:val="23"/>
        </w:rPr>
      </w:pPr>
    </w:p>
    <w:p w14:paraId="11C7A76B" w14:textId="77777777" w:rsidR="007D0B65" w:rsidRDefault="00AE2EBA">
      <w:pPr>
        <w:pStyle w:val="BodyText"/>
        <w:ind w:left="100" w:right="449"/>
      </w:pPr>
      <w:r>
        <w:t>At Columbia Business School, we believe that diversity strengthens any community or business model and brings it greater success. Columbia Business School is committed to providing all students</w:t>
      </w:r>
      <w:r>
        <w:rPr>
          <w:spacing w:val="-4"/>
        </w:rPr>
        <w:t xml:space="preserve"> </w:t>
      </w:r>
      <w:r>
        <w:t>with</w:t>
      </w:r>
      <w:r>
        <w:rPr>
          <w:spacing w:val="-2"/>
        </w:rPr>
        <w:t xml:space="preserve"> </w:t>
      </w:r>
      <w:r>
        <w:t>the</w:t>
      </w:r>
      <w:r>
        <w:rPr>
          <w:spacing w:val="-5"/>
        </w:rPr>
        <w:t xml:space="preserve"> </w:t>
      </w:r>
      <w:r>
        <w:t>equal</w:t>
      </w:r>
      <w:r>
        <w:rPr>
          <w:spacing w:val="-2"/>
        </w:rPr>
        <w:t xml:space="preserve"> </w:t>
      </w:r>
      <w:r>
        <w:t>opportunity</w:t>
      </w:r>
      <w:r>
        <w:rPr>
          <w:spacing w:val="-7"/>
        </w:rPr>
        <w:t xml:space="preserve"> </w:t>
      </w:r>
      <w:r>
        <w:t>to</w:t>
      </w:r>
      <w:r>
        <w:rPr>
          <w:spacing w:val="-2"/>
        </w:rPr>
        <w:t xml:space="preserve"> </w:t>
      </w:r>
      <w:r>
        <w:t>thrive</w:t>
      </w:r>
      <w:r>
        <w:rPr>
          <w:spacing w:val="-1"/>
        </w:rPr>
        <w:t xml:space="preserve"> </w:t>
      </w:r>
      <w:r>
        <w:t>in</w:t>
      </w:r>
      <w:r>
        <w:rPr>
          <w:spacing w:val="-2"/>
        </w:rPr>
        <w:t xml:space="preserve"> </w:t>
      </w:r>
      <w:r>
        <w:t>the</w:t>
      </w:r>
      <w:r>
        <w:rPr>
          <w:spacing w:val="-5"/>
        </w:rPr>
        <w:t xml:space="preserve"> </w:t>
      </w:r>
      <w:r>
        <w:t>classroom</w:t>
      </w:r>
      <w:r>
        <w:rPr>
          <w:spacing w:val="-1"/>
        </w:rPr>
        <w:t xml:space="preserve"> </w:t>
      </w:r>
      <w:r>
        <w:t>by</w:t>
      </w:r>
      <w:r>
        <w:rPr>
          <w:spacing w:val="-2"/>
        </w:rPr>
        <w:t xml:space="preserve"> </w:t>
      </w:r>
      <w:r>
        <w:t>providing</w:t>
      </w:r>
      <w:r>
        <w:rPr>
          <w:spacing w:val="-2"/>
        </w:rPr>
        <w:t xml:space="preserve"> </w:t>
      </w:r>
      <w:r>
        <w:t>a</w:t>
      </w:r>
      <w:r>
        <w:rPr>
          <w:spacing w:val="-1"/>
        </w:rPr>
        <w:t xml:space="preserve"> </w:t>
      </w:r>
      <w:r>
        <w:t>learning,</w:t>
      </w:r>
      <w:r>
        <w:rPr>
          <w:spacing w:val="-2"/>
        </w:rPr>
        <w:t xml:space="preserve"> </w:t>
      </w:r>
      <w:r>
        <w:t>living,</w:t>
      </w:r>
      <w:r>
        <w:rPr>
          <w:spacing w:val="-2"/>
        </w:rPr>
        <w:t xml:space="preserve"> </w:t>
      </w:r>
      <w:r>
        <w:t xml:space="preserve">and working environment free from discrimination, harassment, and bias </w:t>
      </w:r>
      <w:proofErr w:type="gramStart"/>
      <w:r>
        <w:t>on the basis of</w:t>
      </w:r>
      <w:proofErr w:type="gramEnd"/>
      <w:r>
        <w:t xml:space="preserve"> gender, sexual orientation, race, ethnicity, socioeconomic status, or ability.</w:t>
      </w:r>
    </w:p>
    <w:p w14:paraId="336E7CA1" w14:textId="77777777" w:rsidR="007D0B65" w:rsidRDefault="007D0B65">
      <w:pPr>
        <w:pStyle w:val="BodyText"/>
        <w:spacing w:before="1"/>
      </w:pPr>
    </w:p>
    <w:p w14:paraId="30AFEE47" w14:textId="77777777" w:rsidR="007D0B65" w:rsidRDefault="00AE2EBA">
      <w:pPr>
        <w:pStyle w:val="BodyText"/>
        <w:ind w:left="100" w:right="528"/>
      </w:pPr>
      <w:r>
        <w:t>Columbia Business School will make reasonable accommodations for persons with documented disabilities.</w:t>
      </w:r>
      <w:r>
        <w:rPr>
          <w:spacing w:val="40"/>
        </w:rPr>
        <w:t xml:space="preserve"> </w:t>
      </w:r>
      <w:r>
        <w:t xml:space="preserve">Students </w:t>
      </w:r>
      <w:proofErr w:type="gramStart"/>
      <w:r>
        <w:t>are encouraged</w:t>
      </w:r>
      <w:proofErr w:type="gramEnd"/>
      <w:r>
        <w:t xml:space="preserve"> to contact the Columbia University’s Office of Disability Services for information about registration. Students seeking accommodation in the classroom may obtain information on the services offered by Columbia University’s Office of Disability Services</w:t>
      </w:r>
      <w:r>
        <w:rPr>
          <w:spacing w:val="-8"/>
        </w:rPr>
        <w:t xml:space="preserve"> </w:t>
      </w:r>
      <w:r>
        <w:t>online</w:t>
      </w:r>
      <w:r>
        <w:rPr>
          <w:spacing w:val="-6"/>
        </w:rPr>
        <w:t xml:space="preserve"> </w:t>
      </w:r>
      <w:r>
        <w:t>at</w:t>
      </w:r>
      <w:r>
        <w:rPr>
          <w:spacing w:val="-6"/>
        </w:rPr>
        <w:t xml:space="preserve"> </w:t>
      </w:r>
      <w:hyperlink r:id="rId14">
        <w:r>
          <w:t>www.health.columbia.edu/docs/services/ods/index.html</w:t>
        </w:r>
      </w:hyperlink>
      <w:r>
        <w:rPr>
          <w:spacing w:val="-6"/>
        </w:rPr>
        <w:t xml:space="preserve"> </w:t>
      </w:r>
      <w:r>
        <w:t>or</w:t>
      </w:r>
      <w:r>
        <w:rPr>
          <w:spacing w:val="-6"/>
        </w:rPr>
        <w:t xml:space="preserve"> </w:t>
      </w:r>
      <w:r>
        <w:t>by</w:t>
      </w:r>
      <w:r>
        <w:rPr>
          <w:spacing w:val="-10"/>
        </w:rPr>
        <w:t xml:space="preserve"> </w:t>
      </w:r>
      <w:r>
        <w:t>contacting</w:t>
      </w:r>
      <w:r>
        <w:rPr>
          <w:spacing w:val="-6"/>
        </w:rPr>
        <w:t xml:space="preserve"> </w:t>
      </w:r>
      <w:r>
        <w:t xml:space="preserve">(212) </w:t>
      </w:r>
      <w:r>
        <w:rPr>
          <w:spacing w:val="-2"/>
        </w:rPr>
        <w:t>854-2388.</w:t>
      </w:r>
    </w:p>
    <w:p w14:paraId="6854DFB3" w14:textId="77777777" w:rsidR="007D0B65" w:rsidRDefault="007D0B65">
      <w:pPr>
        <w:pStyle w:val="BodyText"/>
      </w:pPr>
    </w:p>
    <w:p w14:paraId="1B16C1ED" w14:textId="77777777" w:rsidR="007D0B65" w:rsidRDefault="00AE2EBA">
      <w:pPr>
        <w:pStyle w:val="BodyText"/>
        <w:ind w:left="100" w:right="607"/>
      </w:pPr>
      <w:r>
        <w:t xml:space="preserve">Columbia Business School is committed to maintaining a safe environment for students, </w:t>
      </w:r>
      <w:proofErr w:type="gramStart"/>
      <w:r>
        <w:t>staff</w:t>
      </w:r>
      <w:proofErr w:type="gramEnd"/>
      <w:r>
        <w:t xml:space="preserve"> and</w:t>
      </w:r>
      <w:r>
        <w:rPr>
          <w:spacing w:val="-3"/>
        </w:rPr>
        <w:t xml:space="preserve"> </w:t>
      </w:r>
      <w:r>
        <w:t>faculty.</w:t>
      </w:r>
      <w:r>
        <w:rPr>
          <w:spacing w:val="40"/>
        </w:rPr>
        <w:t xml:space="preserve"> </w:t>
      </w:r>
      <w:r>
        <w:t>Because</w:t>
      </w:r>
      <w:r>
        <w:rPr>
          <w:spacing w:val="-2"/>
        </w:rPr>
        <w:t xml:space="preserve"> </w:t>
      </w:r>
      <w:r>
        <w:t>of</w:t>
      </w:r>
      <w:r>
        <w:rPr>
          <w:spacing w:val="-3"/>
        </w:rPr>
        <w:t xml:space="preserve"> </w:t>
      </w:r>
      <w:r>
        <w:t>this</w:t>
      </w:r>
      <w:r>
        <w:rPr>
          <w:spacing w:val="-5"/>
        </w:rPr>
        <w:t xml:space="preserve"> </w:t>
      </w:r>
      <w:r>
        <w:t>commitment</w:t>
      </w:r>
      <w:r>
        <w:rPr>
          <w:spacing w:val="-7"/>
        </w:rPr>
        <w:t xml:space="preserve"> </w:t>
      </w:r>
      <w:r>
        <w:t>and</w:t>
      </w:r>
      <w:r>
        <w:rPr>
          <w:spacing w:val="-3"/>
        </w:rPr>
        <w:t xml:space="preserve"> </w:t>
      </w:r>
      <w:r>
        <w:t>because</w:t>
      </w:r>
      <w:r>
        <w:rPr>
          <w:spacing w:val="-2"/>
        </w:rPr>
        <w:t xml:space="preserve"> </w:t>
      </w:r>
      <w:r>
        <w:t>of</w:t>
      </w:r>
      <w:r>
        <w:rPr>
          <w:spacing w:val="-3"/>
        </w:rPr>
        <w:t xml:space="preserve"> </w:t>
      </w:r>
      <w:r>
        <w:t>federal</w:t>
      </w:r>
      <w:r>
        <w:rPr>
          <w:spacing w:val="-3"/>
        </w:rPr>
        <w:t xml:space="preserve"> </w:t>
      </w:r>
      <w:r>
        <w:t>and</w:t>
      </w:r>
      <w:r>
        <w:rPr>
          <w:spacing w:val="-3"/>
        </w:rPr>
        <w:t xml:space="preserve"> </w:t>
      </w:r>
      <w:r>
        <w:t>state</w:t>
      </w:r>
      <w:r>
        <w:rPr>
          <w:spacing w:val="-2"/>
        </w:rPr>
        <w:t xml:space="preserve"> </w:t>
      </w:r>
      <w:r>
        <w:t>regulations,</w:t>
      </w:r>
      <w:r>
        <w:rPr>
          <w:spacing w:val="-3"/>
        </w:rPr>
        <w:t xml:space="preserve"> </w:t>
      </w:r>
      <w:r>
        <w:t>we</w:t>
      </w:r>
      <w:r>
        <w:rPr>
          <w:spacing w:val="-2"/>
        </w:rPr>
        <w:t xml:space="preserve"> </w:t>
      </w:r>
      <w:r>
        <w:t>must advise you that if you tell any of your instructors about sexual harassment or gender-based misconduct</w:t>
      </w:r>
      <w:r>
        <w:rPr>
          <w:spacing w:val="-7"/>
        </w:rPr>
        <w:t xml:space="preserve"> </w:t>
      </w:r>
      <w:r>
        <w:t>involving</w:t>
      </w:r>
      <w:r>
        <w:rPr>
          <w:spacing w:val="-7"/>
        </w:rPr>
        <w:t xml:space="preserve"> </w:t>
      </w:r>
      <w:r>
        <w:t>a</w:t>
      </w:r>
      <w:r>
        <w:rPr>
          <w:spacing w:val="-2"/>
        </w:rPr>
        <w:t xml:space="preserve"> </w:t>
      </w:r>
      <w:r>
        <w:t>member</w:t>
      </w:r>
      <w:r>
        <w:rPr>
          <w:spacing w:val="-3"/>
        </w:rPr>
        <w:t xml:space="preserve"> </w:t>
      </w:r>
      <w:r>
        <w:t>of</w:t>
      </w:r>
      <w:r>
        <w:rPr>
          <w:spacing w:val="-7"/>
        </w:rPr>
        <w:t xml:space="preserve"> </w:t>
      </w:r>
      <w:r>
        <w:t>the</w:t>
      </w:r>
      <w:r>
        <w:rPr>
          <w:spacing w:val="-2"/>
        </w:rPr>
        <w:t xml:space="preserve"> </w:t>
      </w:r>
      <w:r>
        <w:t>campus</w:t>
      </w:r>
      <w:r>
        <w:rPr>
          <w:spacing w:val="-5"/>
        </w:rPr>
        <w:t xml:space="preserve"> </w:t>
      </w:r>
      <w:r>
        <w:t>community,</w:t>
      </w:r>
      <w:r>
        <w:rPr>
          <w:spacing w:val="-3"/>
        </w:rPr>
        <w:t xml:space="preserve"> </w:t>
      </w:r>
      <w:r>
        <w:t>your</w:t>
      </w:r>
      <w:r>
        <w:rPr>
          <w:spacing w:val="-3"/>
        </w:rPr>
        <w:t xml:space="preserve"> </w:t>
      </w:r>
      <w:r>
        <w:t>instructor</w:t>
      </w:r>
      <w:r>
        <w:rPr>
          <w:spacing w:val="-3"/>
        </w:rPr>
        <w:t xml:space="preserve"> </w:t>
      </w:r>
      <w:proofErr w:type="gramStart"/>
      <w:r>
        <w:t>is required</w:t>
      </w:r>
      <w:proofErr w:type="gramEnd"/>
      <w:r>
        <w:rPr>
          <w:spacing w:val="-3"/>
        </w:rPr>
        <w:t xml:space="preserve"> </w:t>
      </w:r>
      <w:r>
        <w:t>to</w:t>
      </w:r>
      <w:r>
        <w:rPr>
          <w:spacing w:val="-3"/>
        </w:rPr>
        <w:t xml:space="preserve"> </w:t>
      </w:r>
      <w:r>
        <w:t>report this information to a Title IX Coordinator.</w:t>
      </w:r>
      <w:r>
        <w:rPr>
          <w:spacing w:val="40"/>
        </w:rPr>
        <w:t xml:space="preserve"> </w:t>
      </w:r>
      <w:r>
        <w:t xml:space="preserve">They will treat this information as private, but will need to follow up with you and possibly </w:t>
      </w:r>
      <w:proofErr w:type="gramStart"/>
      <w:r>
        <w:t>look into</w:t>
      </w:r>
      <w:proofErr w:type="gramEnd"/>
      <w:r>
        <w:t xml:space="preserve"> the matter.</w:t>
      </w:r>
    </w:p>
    <w:p w14:paraId="531A6A27" w14:textId="77777777" w:rsidR="007D0B65" w:rsidRDefault="007D0B65">
      <w:pPr>
        <w:pStyle w:val="BodyText"/>
        <w:spacing w:before="1"/>
      </w:pPr>
    </w:p>
    <w:p w14:paraId="76D323F9" w14:textId="32EB1FCE" w:rsidR="000C78E0" w:rsidRPr="00CC08A5" w:rsidRDefault="00AE2EBA" w:rsidP="00B72B98">
      <w:pPr>
        <w:pStyle w:val="BodyText"/>
        <w:ind w:left="100" w:right="498"/>
        <w:rPr>
          <w:sz w:val="20"/>
        </w:rPr>
      </w:pPr>
      <w:r>
        <w:t>Counseling and Psychological Services, the Office of the University Chaplain, and</w:t>
      </w:r>
      <w:r>
        <w:rPr>
          <w:spacing w:val="-5"/>
        </w:rPr>
        <w:t xml:space="preserve"> </w:t>
      </w:r>
      <w:r>
        <w:t>the Ombuds Office for Gender-Based Misconduct</w:t>
      </w:r>
      <w:r>
        <w:rPr>
          <w:spacing w:val="-3"/>
        </w:rPr>
        <w:t xml:space="preserve"> </w:t>
      </w:r>
      <w:r>
        <w:t>are</w:t>
      </w:r>
      <w:r>
        <w:rPr>
          <w:spacing w:val="-2"/>
        </w:rPr>
        <w:t xml:space="preserve"> </w:t>
      </w:r>
      <w:r>
        <w:t>confidential resources</w:t>
      </w:r>
      <w:r>
        <w:rPr>
          <w:spacing w:val="-1"/>
        </w:rPr>
        <w:t xml:space="preserve"> </w:t>
      </w:r>
      <w:r>
        <w:t xml:space="preserve">available for students, </w:t>
      </w:r>
      <w:proofErr w:type="gramStart"/>
      <w:r>
        <w:t>staff</w:t>
      </w:r>
      <w:proofErr w:type="gramEnd"/>
      <w:r>
        <w:t xml:space="preserve"> and faculty.</w:t>
      </w:r>
      <w:r>
        <w:rPr>
          <w:spacing w:val="-9"/>
        </w:rPr>
        <w:t xml:space="preserve"> </w:t>
      </w:r>
      <w:r>
        <w:t>“Gender-based</w:t>
      </w:r>
      <w:r>
        <w:rPr>
          <w:spacing w:val="-4"/>
        </w:rPr>
        <w:t xml:space="preserve"> </w:t>
      </w:r>
      <w:r>
        <w:t>misconduct”</w:t>
      </w:r>
      <w:r>
        <w:rPr>
          <w:spacing w:val="-7"/>
        </w:rPr>
        <w:t xml:space="preserve"> </w:t>
      </w:r>
      <w:r>
        <w:t>includes</w:t>
      </w:r>
      <w:r>
        <w:rPr>
          <w:spacing w:val="-6"/>
        </w:rPr>
        <w:t xml:space="preserve"> </w:t>
      </w:r>
      <w:r>
        <w:t>sexual</w:t>
      </w:r>
      <w:r>
        <w:rPr>
          <w:spacing w:val="-3"/>
        </w:rPr>
        <w:t xml:space="preserve"> </w:t>
      </w:r>
      <w:r>
        <w:t>assault,</w:t>
      </w:r>
      <w:r>
        <w:rPr>
          <w:spacing w:val="-4"/>
        </w:rPr>
        <w:t xml:space="preserve"> </w:t>
      </w:r>
      <w:r>
        <w:t>stalking,</w:t>
      </w:r>
      <w:r>
        <w:rPr>
          <w:spacing w:val="-4"/>
        </w:rPr>
        <w:t xml:space="preserve"> </w:t>
      </w:r>
      <w:r>
        <w:t>sexual</w:t>
      </w:r>
      <w:r>
        <w:rPr>
          <w:spacing w:val="-3"/>
        </w:rPr>
        <w:t xml:space="preserve"> </w:t>
      </w:r>
      <w:r>
        <w:t>harassment,</w:t>
      </w:r>
      <w:r>
        <w:rPr>
          <w:spacing w:val="-4"/>
        </w:rPr>
        <w:t xml:space="preserve"> </w:t>
      </w:r>
      <w:r>
        <w:t>dating violence, domestic violence, sexual exploitation, and gender-based harassment.</w:t>
      </w:r>
      <w:r>
        <w:rPr>
          <w:spacing w:val="40"/>
        </w:rPr>
        <w:t xml:space="preserve"> </w:t>
      </w:r>
      <w:r>
        <w:t xml:space="preserve">For more information, see </w:t>
      </w:r>
      <w:hyperlink r:id="rId15">
        <w:r>
          <w:t>http://sexualrespect.columbia.edu/gender-based-misconduct-policy-students.</w:t>
        </w:r>
      </w:hyperlink>
      <w:r>
        <w:rPr>
          <w:noProof/>
        </w:rPr>
        <w:drawing>
          <wp:anchor distT="0" distB="0" distL="0" distR="0" simplePos="0" relativeHeight="487417344" behindDoc="1" locked="0" layoutInCell="1" allowOverlap="1" wp14:anchorId="593E5C5C" wp14:editId="50EC68BD">
            <wp:simplePos x="0" y="0"/>
            <wp:positionH relativeFrom="page">
              <wp:posOffset>2905760</wp:posOffset>
            </wp:positionH>
            <wp:positionV relativeFrom="page">
              <wp:posOffset>463550</wp:posOffset>
            </wp:positionV>
            <wp:extent cx="2101341" cy="24447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6" cstate="print"/>
                    <a:stretch>
                      <a:fillRect/>
                    </a:stretch>
                  </pic:blipFill>
                  <pic:spPr>
                    <a:xfrm>
                      <a:off x="0" y="0"/>
                      <a:ext cx="2101341" cy="244475"/>
                    </a:xfrm>
                    <a:prstGeom prst="rect">
                      <a:avLst/>
                    </a:prstGeom>
                  </pic:spPr>
                </pic:pic>
              </a:graphicData>
            </a:graphic>
          </wp:anchor>
        </w:drawing>
      </w:r>
      <w:r w:rsidR="00831D9F">
        <w:rPr>
          <w:noProof/>
        </w:rPr>
        <mc:AlternateContent>
          <mc:Choice Requires="wpg">
            <w:drawing>
              <wp:anchor distT="0" distB="0" distL="114300" distR="114300" simplePos="0" relativeHeight="487417856" behindDoc="1" locked="0" layoutInCell="1" allowOverlap="1" wp14:anchorId="2BE4B70E" wp14:editId="183AB84D">
                <wp:simplePos x="0" y="0"/>
                <wp:positionH relativeFrom="page">
                  <wp:posOffset>635</wp:posOffset>
                </wp:positionH>
                <wp:positionV relativeFrom="page">
                  <wp:posOffset>-5080</wp:posOffset>
                </wp:positionV>
                <wp:extent cx="7772400" cy="1078865"/>
                <wp:effectExtent l="0" t="0" r="0" b="0"/>
                <wp:wrapNone/>
                <wp:docPr id="315457164"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78865"/>
                          <a:chOff x="1" y="-8"/>
                          <a:chExt cx="12240" cy="1699"/>
                        </a:xfrm>
                      </wpg:grpSpPr>
                      <wps:wsp>
                        <wps:cNvPr id="62201492" name="docshape25"/>
                        <wps:cNvSpPr>
                          <a:spLocks noChangeArrowheads="1"/>
                        </wps:cNvSpPr>
                        <wps:spPr bwMode="auto">
                          <a:xfrm>
                            <a:off x="534" y="0"/>
                            <a:ext cx="143" cy="1684"/>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400986" name="docshape26"/>
                        <wps:cNvSpPr>
                          <a:spLocks noChangeArrowheads="1"/>
                        </wps:cNvSpPr>
                        <wps:spPr bwMode="auto">
                          <a:xfrm>
                            <a:off x="534" y="0"/>
                            <a:ext cx="143" cy="1684"/>
                          </a:xfrm>
                          <a:prstGeom prst="rect">
                            <a:avLst/>
                          </a:prstGeom>
                          <a:noFill/>
                          <a:ln w="9525">
                            <a:solidFill>
                              <a:srgbClr val="1F57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5457690" name="docshape27"/>
                        <wps:cNvSpPr>
                          <a:spLocks noChangeArrowheads="1"/>
                        </wps:cNvSpPr>
                        <wps:spPr bwMode="auto">
                          <a:xfrm>
                            <a:off x="11675" y="0"/>
                            <a:ext cx="143" cy="1684"/>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4107069" name="docshape28"/>
                        <wps:cNvSpPr>
                          <a:spLocks noChangeArrowheads="1"/>
                        </wps:cNvSpPr>
                        <wps:spPr bwMode="auto">
                          <a:xfrm>
                            <a:off x="11675" y="0"/>
                            <a:ext cx="143" cy="1684"/>
                          </a:xfrm>
                          <a:prstGeom prst="rect">
                            <a:avLst/>
                          </a:prstGeom>
                          <a:noFill/>
                          <a:ln w="9525">
                            <a:solidFill>
                              <a:srgbClr val="1F57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3978594" name="Line 4"/>
                        <wps:cNvCnPr>
                          <a:cxnSpLocks noChangeShapeType="1"/>
                        </wps:cNvCnPr>
                        <wps:spPr bwMode="auto">
                          <a:xfrm>
                            <a:off x="1" y="1664"/>
                            <a:ext cx="12239"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8872A0" id="docshapegroup24" o:spid="_x0000_s1026" style="position:absolute;margin-left:.05pt;margin-top:-.4pt;width:612pt;height:84.95pt;z-index:-15898624;mso-position-horizontal-relative:page;mso-position-vertical-relative:page" coordorigin="1,-8" coordsize="12240,1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">
                <v:rect id="docshape25" o:spid="_x0000_s1027" style="position:absolute;left:534;width:143;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" fillcolor="#4aacc5" stroked="f"/>
                <v:rect id="docshape26" o:spid="_x0000_s1028" style="position:absolute;left:534;width:143;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" filled="f" strokecolor="#1f5767"/>
                <v:rect id="docshape27" o:spid="_x0000_s1029" style="position:absolute;left:11675;width:143;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" fillcolor="#4aacc5" stroked="f"/>
                <v:rect id="docshape28" o:spid="_x0000_s1030" style="position:absolute;left:11675;width:143;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" filled="f" strokecolor="#1f5767"/>
                <v:line id="Line 4" o:spid="_x0000_s1031" style="position:absolute;visibility:visible;mso-wrap-style:square" from="1,1664" to="12240,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" strokecolor="#30849b"/>
                <w10:wrap anchorx="page" anchory="page"/>
              </v:group>
            </w:pict>
          </mc:Fallback>
        </mc:AlternateContent>
      </w:r>
      <w:r w:rsidR="00831D9F">
        <w:rPr>
          <w:noProof/>
        </w:rPr>
        <mc:AlternateContent>
          <mc:Choice Requires="wps">
            <w:drawing>
              <wp:anchor distT="0" distB="0" distL="114300" distR="114300" simplePos="0" relativeHeight="15728640" behindDoc="0" locked="0" layoutInCell="1" allowOverlap="1" wp14:anchorId="08D6B4AA" wp14:editId="77E3E142">
                <wp:simplePos x="0" y="0"/>
                <wp:positionH relativeFrom="page">
                  <wp:posOffset>751840</wp:posOffset>
                </wp:positionH>
                <wp:positionV relativeFrom="paragraph">
                  <wp:posOffset>17780</wp:posOffset>
                </wp:positionV>
                <wp:extent cx="6412865" cy="5080"/>
                <wp:effectExtent l="0" t="0" r="0" b="0"/>
                <wp:wrapNone/>
                <wp:docPr id="59469319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865" cy="50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218EE" id="docshape29" o:spid="_x0000_s1026" style="position:absolute;margin-left:59.2pt;margin-top:1.4pt;width:504.95pt;height:.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" fillcolor="#d9d9d9" stroked="f">
                <w10:wrap anchorx="page"/>
              </v:rect>
            </w:pict>
          </mc:Fallback>
        </mc:AlternateContent>
      </w:r>
    </w:p>
    <w:sectPr w:rsidR="000C78E0" w:rsidRPr="00CC08A5">
      <w:headerReference w:type="default" r:id="rId17"/>
      <w:footerReference w:type="default" r:id="rId18"/>
      <w:pgSz w:w="12240" w:h="15840"/>
      <w:pgMar w:top="1620" w:right="940" w:bottom="280" w:left="1340" w:header="13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791F5" w14:textId="77777777" w:rsidR="00C715A6" w:rsidRDefault="00C715A6">
      <w:r>
        <w:separator/>
      </w:r>
    </w:p>
  </w:endnote>
  <w:endnote w:type="continuationSeparator" w:id="0">
    <w:p w14:paraId="02D450F1" w14:textId="77777777" w:rsidR="00C715A6" w:rsidRDefault="00C7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43827928"/>
      <w:docPartObj>
        <w:docPartGallery w:val="Page Numbers (Bottom of Page)"/>
        <w:docPartUnique/>
      </w:docPartObj>
    </w:sdtPr>
    <w:sdtEndPr>
      <w:rPr>
        <w:noProof/>
      </w:rPr>
    </w:sdtEndPr>
    <w:sdtContent>
      <w:p w14:paraId="7473CBFE" w14:textId="75E2CED7" w:rsidR="00252DD3" w:rsidRDefault="00252D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88DF3" w14:textId="174BBE6D" w:rsidR="007D0B65" w:rsidRDefault="007D0B6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B2FD3" w14:textId="77777777" w:rsidR="007D0B65" w:rsidRDefault="007D0B6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BDE9F" w14:textId="77777777" w:rsidR="00C715A6" w:rsidRDefault="00C715A6">
      <w:r>
        <w:separator/>
      </w:r>
    </w:p>
  </w:footnote>
  <w:footnote w:type="continuationSeparator" w:id="0">
    <w:p w14:paraId="09A8C713" w14:textId="77777777" w:rsidR="00C715A6" w:rsidRDefault="00C7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4DB92" w14:textId="5440074C" w:rsidR="007D0B65" w:rsidRDefault="00831D9F">
    <w:pPr>
      <w:pStyle w:val="BodyText"/>
      <w:spacing w:line="14" w:lineRule="auto"/>
      <w:rPr>
        <w:sz w:val="20"/>
      </w:rPr>
    </w:pPr>
    <w:r>
      <w:rPr>
        <w:noProof/>
      </w:rPr>
      <mc:AlternateContent>
        <mc:Choice Requires="wpg">
          <w:drawing>
            <wp:anchor distT="0" distB="0" distL="114300" distR="114300" simplePos="0" relativeHeight="487419904" behindDoc="1" locked="0" layoutInCell="1" allowOverlap="1" wp14:anchorId="529BA9B8" wp14:editId="1AE4BD54">
              <wp:simplePos x="0" y="0"/>
              <wp:positionH relativeFrom="page">
                <wp:posOffset>635</wp:posOffset>
              </wp:positionH>
              <wp:positionV relativeFrom="page">
                <wp:posOffset>-5080</wp:posOffset>
              </wp:positionV>
              <wp:extent cx="7772400" cy="832485"/>
              <wp:effectExtent l="0" t="0" r="0" b="0"/>
              <wp:wrapNone/>
              <wp:docPr id="1360979353"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32485"/>
                        <a:chOff x="1" y="-8"/>
                        <a:chExt cx="12240" cy="1311"/>
                      </a:xfrm>
                    </wpg:grpSpPr>
                    <wps:wsp>
                      <wps:cNvPr id="582434724" name="docshape13"/>
                      <wps:cNvSpPr>
                        <a:spLocks/>
                      </wps:cNvSpPr>
                      <wps:spPr bwMode="auto">
                        <a:xfrm>
                          <a:off x="323" y="1276"/>
                          <a:ext cx="11352" cy="15"/>
                        </a:xfrm>
                        <a:custGeom>
                          <a:avLst/>
                          <a:gdLst>
                            <a:gd name="T0" fmla="+- 0 534 324"/>
                            <a:gd name="T1" fmla="*/ T0 w 11352"/>
                            <a:gd name="T2" fmla="+- 0 1277 1277"/>
                            <a:gd name="T3" fmla="*/ 1277 h 15"/>
                            <a:gd name="T4" fmla="+- 0 324 324"/>
                            <a:gd name="T5" fmla="*/ T4 w 11352"/>
                            <a:gd name="T6" fmla="+- 0 1277 1277"/>
                            <a:gd name="T7" fmla="*/ 1277 h 15"/>
                            <a:gd name="T8" fmla="+- 0 324 324"/>
                            <a:gd name="T9" fmla="*/ T8 w 11352"/>
                            <a:gd name="T10" fmla="+- 0 1292 1277"/>
                            <a:gd name="T11" fmla="*/ 1292 h 15"/>
                            <a:gd name="T12" fmla="+- 0 534 324"/>
                            <a:gd name="T13" fmla="*/ T12 w 11352"/>
                            <a:gd name="T14" fmla="+- 0 1292 1277"/>
                            <a:gd name="T15" fmla="*/ 1292 h 15"/>
                            <a:gd name="T16" fmla="+- 0 534 324"/>
                            <a:gd name="T17" fmla="*/ T16 w 11352"/>
                            <a:gd name="T18" fmla="+- 0 1277 1277"/>
                            <a:gd name="T19" fmla="*/ 1277 h 15"/>
                            <a:gd name="T20" fmla="+- 0 11675 324"/>
                            <a:gd name="T21" fmla="*/ T20 w 11352"/>
                            <a:gd name="T22" fmla="+- 0 1277 1277"/>
                            <a:gd name="T23" fmla="*/ 1277 h 15"/>
                            <a:gd name="T24" fmla="+- 0 677 324"/>
                            <a:gd name="T25" fmla="*/ T24 w 11352"/>
                            <a:gd name="T26" fmla="+- 0 1277 1277"/>
                            <a:gd name="T27" fmla="*/ 1277 h 15"/>
                            <a:gd name="T28" fmla="+- 0 677 324"/>
                            <a:gd name="T29" fmla="*/ T28 w 11352"/>
                            <a:gd name="T30" fmla="+- 0 1292 1277"/>
                            <a:gd name="T31" fmla="*/ 1292 h 15"/>
                            <a:gd name="T32" fmla="+- 0 11675 324"/>
                            <a:gd name="T33" fmla="*/ T32 w 11352"/>
                            <a:gd name="T34" fmla="+- 0 1292 1277"/>
                            <a:gd name="T35" fmla="*/ 1292 h 15"/>
                            <a:gd name="T36" fmla="+- 0 11675 324"/>
                            <a:gd name="T37" fmla="*/ T36 w 11352"/>
                            <a:gd name="T38" fmla="+- 0 1277 1277"/>
                            <a:gd name="T39" fmla="*/ 127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52" h="15">
                              <a:moveTo>
                                <a:pt x="210" y="0"/>
                              </a:moveTo>
                              <a:lnTo>
                                <a:pt x="0" y="0"/>
                              </a:lnTo>
                              <a:lnTo>
                                <a:pt x="0" y="15"/>
                              </a:lnTo>
                              <a:lnTo>
                                <a:pt x="210" y="15"/>
                              </a:lnTo>
                              <a:lnTo>
                                <a:pt x="210" y="0"/>
                              </a:lnTo>
                              <a:close/>
                              <a:moveTo>
                                <a:pt x="11351" y="0"/>
                              </a:moveTo>
                              <a:lnTo>
                                <a:pt x="353" y="0"/>
                              </a:lnTo>
                              <a:lnTo>
                                <a:pt x="353" y="15"/>
                              </a:lnTo>
                              <a:lnTo>
                                <a:pt x="11351" y="15"/>
                              </a:lnTo>
                              <a:lnTo>
                                <a:pt x="11351" y="0"/>
                              </a:lnTo>
                              <a:close/>
                            </a:path>
                          </a:pathLst>
                        </a:custGeom>
                        <a:solidFill>
                          <a:srgbClr val="30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3926882" name="docshape14"/>
                      <wps:cNvSpPr>
                        <a:spLocks noChangeArrowheads="1"/>
                      </wps:cNvSpPr>
                      <wps:spPr bwMode="auto">
                        <a:xfrm>
                          <a:off x="534" y="0"/>
                          <a:ext cx="143" cy="1296"/>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007918" name="docshape15"/>
                      <wps:cNvSpPr>
                        <a:spLocks noChangeArrowheads="1"/>
                      </wps:cNvSpPr>
                      <wps:spPr bwMode="auto">
                        <a:xfrm>
                          <a:off x="534" y="0"/>
                          <a:ext cx="143" cy="1296"/>
                        </a:xfrm>
                        <a:prstGeom prst="rect">
                          <a:avLst/>
                        </a:prstGeom>
                        <a:noFill/>
                        <a:ln w="9525">
                          <a:solidFill>
                            <a:srgbClr val="1F57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453889" name="docshape16"/>
                      <wps:cNvSpPr>
                        <a:spLocks noChangeArrowheads="1"/>
                      </wps:cNvSpPr>
                      <wps:spPr bwMode="auto">
                        <a:xfrm>
                          <a:off x="11818" y="1276"/>
                          <a:ext cx="422" cy="15"/>
                        </a:xfrm>
                        <a:prstGeom prst="rect">
                          <a:avLst/>
                        </a:prstGeom>
                        <a:solidFill>
                          <a:srgbClr val="308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6278763" name="docshape17"/>
                      <wps:cNvSpPr>
                        <a:spLocks noChangeArrowheads="1"/>
                      </wps:cNvSpPr>
                      <wps:spPr bwMode="auto">
                        <a:xfrm>
                          <a:off x="11675" y="0"/>
                          <a:ext cx="143" cy="1296"/>
                        </a:xfrm>
                        <a:prstGeom prst="rect">
                          <a:avLst/>
                        </a:prstGeom>
                        <a:solidFill>
                          <a:srgbClr val="4AAC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7135800" name="docshape18"/>
                      <wps:cNvSpPr>
                        <a:spLocks noChangeArrowheads="1"/>
                      </wps:cNvSpPr>
                      <wps:spPr bwMode="auto">
                        <a:xfrm>
                          <a:off x="11675" y="0"/>
                          <a:ext cx="143" cy="1296"/>
                        </a:xfrm>
                        <a:prstGeom prst="rect">
                          <a:avLst/>
                        </a:prstGeom>
                        <a:noFill/>
                        <a:ln w="9525">
                          <a:solidFill>
                            <a:srgbClr val="1F57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558091" name="Line 42"/>
                      <wps:cNvCnPr>
                        <a:cxnSpLocks noChangeShapeType="1"/>
                      </wps:cNvCnPr>
                      <wps:spPr bwMode="auto">
                        <a:xfrm>
                          <a:off x="1" y="1281"/>
                          <a:ext cx="12239" cy="0"/>
                        </a:xfrm>
                        <a:prstGeom prst="line">
                          <a:avLst/>
                        </a:prstGeom>
                        <a:noFill/>
                        <a:ln w="9525">
                          <a:solidFill>
                            <a:srgbClr val="30849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DAB204" id="docshapegroup12" o:spid="_x0000_s1026" style="position:absolute;margin-left:.05pt;margin-top:-.4pt;width:612pt;height:65.55pt;z-index:-15896576;mso-position-horizontal-relative:page;mso-position-vertical-relative:page" coordorigin="1,-8" coordsize="12240,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">
              <v:shape id="docshape13" o:spid="_x0000_s1027" style="position:absolute;left:323;top:1276;width:11352;height:15;visibility:visible;mso-wrap-style:square;v-text-anchor:top" coordsize="113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" path="m210,l,,,15r210,l210,xm11351,l353,r,15l11351,15r,-15xe" fillcolor="#30849b" stroked="f">
                <v:path arrowok="t" o:connecttype="custom" o:connectlocs="210,1277;0,1277;0,1292;210,1292;210,1277;11351,1277;353,1277;353,1292;11351,1292;11351,1277" o:connectangles="0,0,0,0,0,0,0,0,0,0"/>
              </v:shape>
              <v:rect id="docshape14" o:spid="_x0000_s1028" style="position:absolute;left:534;width:143;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" fillcolor="#4aacc5" stroked="f"/>
              <v:rect id="docshape15" o:spid="_x0000_s1029" style="position:absolute;left:534;width:143;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" filled="f" strokecolor="#1f5767"/>
              <v:rect id="docshape16" o:spid="_x0000_s1030" style="position:absolute;left:11818;top:1276;width:42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" fillcolor="#30849b" stroked="f"/>
              <v:rect id="docshape17" o:spid="_x0000_s1031" style="position:absolute;left:11675;width:143;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" fillcolor="#4aacc5" stroked="f"/>
              <v:rect id="docshape18" o:spid="_x0000_s1032" style="position:absolute;left:11675;width:143;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" filled="f" strokecolor="#1f5767"/>
              <v:line id="Line 42" o:spid="_x0000_s1033" style="position:absolute;visibility:visible;mso-wrap-style:square" from="1,1281" to="12240,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" strokecolor="#30849b"/>
              <w10:wrap anchorx="page" anchory="page"/>
            </v:group>
          </w:pict>
        </mc:Fallback>
      </mc:AlternateContent>
    </w:r>
    <w:r w:rsidR="00AE2EBA">
      <w:rPr>
        <w:noProof/>
      </w:rPr>
      <w:drawing>
        <wp:anchor distT="0" distB="0" distL="0" distR="0" simplePos="0" relativeHeight="251659776" behindDoc="1" locked="0" layoutInCell="1" allowOverlap="1" wp14:anchorId="1CDD1DB9" wp14:editId="69C9F35C">
          <wp:simplePos x="0" y="0"/>
          <wp:positionH relativeFrom="page">
            <wp:posOffset>2834639</wp:posOffset>
          </wp:positionH>
          <wp:positionV relativeFrom="page">
            <wp:posOffset>91439</wp:posOffset>
          </wp:positionV>
          <wp:extent cx="2101341" cy="2444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101341" cy="244475"/>
                  </a:xfrm>
                  <a:prstGeom prst="rect">
                    <a:avLst/>
                  </a:prstGeom>
                </pic:spPr>
              </pic:pic>
            </a:graphicData>
          </a:graphic>
        </wp:anchor>
      </w:drawing>
    </w:r>
    <w:r>
      <w:rPr>
        <w:noProof/>
      </w:rPr>
      <mc:AlternateContent>
        <mc:Choice Requires="wps">
          <w:drawing>
            <wp:anchor distT="0" distB="0" distL="114300" distR="114300" simplePos="0" relativeHeight="487420928" behindDoc="1" locked="0" layoutInCell="1" allowOverlap="1" wp14:anchorId="296550DF" wp14:editId="672E971A">
              <wp:simplePos x="0" y="0"/>
              <wp:positionH relativeFrom="page">
                <wp:posOffset>2571750</wp:posOffset>
              </wp:positionH>
              <wp:positionV relativeFrom="page">
                <wp:posOffset>486410</wp:posOffset>
              </wp:positionV>
              <wp:extent cx="2630170" cy="194310"/>
              <wp:effectExtent l="0" t="0" r="0" b="0"/>
              <wp:wrapNone/>
              <wp:docPr id="153821054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453EB" w14:textId="77777777" w:rsidR="007D0B65" w:rsidRDefault="00AE2EBA">
                          <w:pPr>
                            <w:spacing w:before="10"/>
                            <w:ind w:left="20"/>
                            <w:rPr>
                              <w:sz w:val="24"/>
                            </w:rPr>
                          </w:pPr>
                          <w:r>
                            <w:rPr>
                              <w:sz w:val="24"/>
                            </w:rPr>
                            <w:t>FOUNDATIONS</w:t>
                          </w:r>
                          <w:r>
                            <w:rPr>
                              <w:spacing w:val="-15"/>
                              <w:sz w:val="24"/>
                            </w:rPr>
                            <w:t xml:space="preserve"> </w:t>
                          </w:r>
                          <w:r>
                            <w:rPr>
                              <w:sz w:val="24"/>
                            </w:rPr>
                            <w:t>OF</w:t>
                          </w:r>
                          <w:r>
                            <w:rPr>
                              <w:spacing w:val="-11"/>
                              <w:sz w:val="24"/>
                            </w:rPr>
                            <w:t xml:space="preserve"> </w:t>
                          </w:r>
                          <w:r>
                            <w:rPr>
                              <w:sz w:val="24"/>
                            </w:rPr>
                            <w:t>PRIVATE</w:t>
                          </w:r>
                          <w:r>
                            <w:rPr>
                              <w:spacing w:val="-12"/>
                              <w:sz w:val="24"/>
                            </w:rPr>
                            <w:t xml:space="preserve"> </w:t>
                          </w:r>
                          <w:r>
                            <w:rPr>
                              <w:spacing w:val="-2"/>
                              <w:sz w:val="24"/>
                            </w:rPr>
                            <w:t>EQUITY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550DF" id="_x0000_t202" coordsize="21600,21600" o:spt="202" path="m,l,21600r21600,l21600,xe">
              <v:stroke joinstyle="miter"/>
              <v:path gradientshapeok="t" o:connecttype="rect"/>
            </v:shapetype>
            <v:shape id="docshape19" o:spid="_x0000_s1026" type="#_x0000_t202" style="position:absolute;margin-left:202.5pt;margin-top:38.3pt;width:207.1pt;height:15.3pt;z-index:-158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" filled="f" stroked="f">
              <v:textbox inset="0,0,0,0">
                <w:txbxContent>
                  <w:p w14:paraId="32D453EB" w14:textId="77777777" w:rsidR="007D0B65" w:rsidRDefault="00AE2EBA">
                    <w:pPr>
                      <w:spacing w:before="10"/>
                      <w:ind w:left="20"/>
                      <w:rPr>
                        <w:sz w:val="24"/>
                      </w:rPr>
                    </w:pPr>
                    <w:r>
                      <w:rPr>
                        <w:sz w:val="24"/>
                      </w:rPr>
                      <w:t>FOUNDATIONS</w:t>
                    </w:r>
                    <w:r>
                      <w:rPr>
                        <w:spacing w:val="-15"/>
                        <w:sz w:val="24"/>
                      </w:rPr>
                      <w:t xml:space="preserve"> </w:t>
                    </w:r>
                    <w:r>
                      <w:rPr>
                        <w:sz w:val="24"/>
                      </w:rPr>
                      <w:t>OF</w:t>
                    </w:r>
                    <w:r>
                      <w:rPr>
                        <w:spacing w:val="-11"/>
                        <w:sz w:val="24"/>
                      </w:rPr>
                      <w:t xml:space="preserve"> </w:t>
                    </w:r>
                    <w:r>
                      <w:rPr>
                        <w:sz w:val="24"/>
                      </w:rPr>
                      <w:t>PRIVATE</w:t>
                    </w:r>
                    <w:r>
                      <w:rPr>
                        <w:spacing w:val="-12"/>
                        <w:sz w:val="24"/>
                      </w:rPr>
                      <w:t xml:space="preserve"> </w:t>
                    </w:r>
                    <w:r>
                      <w:rPr>
                        <w:spacing w:val="-2"/>
                        <w:sz w:val="24"/>
                      </w:rPr>
                      <w:t>EQUITY</w:t>
                    </w:r>
                  </w:p>
                </w:txbxContent>
              </v:textbox>
              <w10:wrap anchorx="page" anchory="page"/>
            </v:shape>
          </w:pict>
        </mc:Fallback>
      </mc:AlternateContent>
    </w:r>
    <w:r>
      <w:rPr>
        <w:noProof/>
      </w:rPr>
      <mc:AlternateContent>
        <mc:Choice Requires="wps">
          <w:drawing>
            <wp:anchor distT="0" distB="0" distL="114300" distR="114300" simplePos="0" relativeHeight="487421440" behindDoc="1" locked="0" layoutInCell="1" allowOverlap="1" wp14:anchorId="1FD634FC" wp14:editId="7E974BB1">
              <wp:simplePos x="0" y="0"/>
              <wp:positionH relativeFrom="page">
                <wp:posOffset>3442970</wp:posOffset>
              </wp:positionH>
              <wp:positionV relativeFrom="page">
                <wp:posOffset>814705</wp:posOffset>
              </wp:positionV>
              <wp:extent cx="887095" cy="194310"/>
              <wp:effectExtent l="0" t="0" r="0" b="0"/>
              <wp:wrapNone/>
              <wp:docPr id="133802650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A8EC" w14:textId="09995982" w:rsidR="007D0B65" w:rsidRDefault="00AE2EBA">
                          <w:pPr>
                            <w:pStyle w:val="BodyText"/>
                            <w:spacing w:before="10"/>
                            <w:ind w:left="20"/>
                          </w:pPr>
                          <w:r>
                            <w:t>Summer</w:t>
                          </w:r>
                          <w:r>
                            <w:rPr>
                              <w:spacing w:val="-2"/>
                            </w:rPr>
                            <w:t xml:space="preserve"> </w:t>
                          </w:r>
                          <w:r>
                            <w:rPr>
                              <w:spacing w:val="-4"/>
                            </w:rPr>
                            <w:t>202</w:t>
                          </w:r>
                          <w:r w:rsidR="00774136">
                            <w:rPr>
                              <w:spacing w:val="-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634FC" id="docshape20" o:spid="_x0000_s1027" type="#_x0000_t202" style="position:absolute;margin-left:271.1pt;margin-top:64.15pt;width:69.85pt;height:15.3pt;z-index:-1589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" filled="f" stroked="f">
              <v:textbox inset="0,0,0,0">
                <w:txbxContent>
                  <w:p w14:paraId="3463A8EC" w14:textId="09995982" w:rsidR="007D0B65" w:rsidRDefault="00AE2EBA">
                    <w:pPr>
                      <w:pStyle w:val="BodyText"/>
                      <w:spacing w:before="10"/>
                      <w:ind w:left="20"/>
                    </w:pPr>
                    <w:r>
                      <w:t>Summer</w:t>
                    </w:r>
                    <w:r>
                      <w:rPr>
                        <w:spacing w:val="-2"/>
                      </w:rPr>
                      <w:t xml:space="preserve"> </w:t>
                    </w:r>
                    <w:r>
                      <w:rPr>
                        <w:spacing w:val="-4"/>
                      </w:rPr>
                      <w:t>202</w:t>
                    </w:r>
                    <w:r w:rsidR="00774136">
                      <w:rPr>
                        <w:spacing w:val="-4"/>
                      </w:rPr>
                      <w:t>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417E4" w14:textId="38D1D2ED" w:rsidR="007D0B65" w:rsidRDefault="007D0B6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D31CE0"/>
    <w:multiLevelType w:val="hybridMultilevel"/>
    <w:tmpl w:val="0E9E49A0"/>
    <w:lvl w:ilvl="0" w:tplc="04FA5B4A">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92CE693E">
      <w:numFmt w:val="bullet"/>
      <w:lvlText w:val="•"/>
      <w:lvlJc w:val="left"/>
      <w:pPr>
        <w:ind w:left="1734" w:hanging="360"/>
      </w:pPr>
      <w:rPr>
        <w:rFonts w:hint="default"/>
        <w:lang w:val="en-US" w:eastAsia="en-US" w:bidi="ar-SA"/>
      </w:rPr>
    </w:lvl>
    <w:lvl w:ilvl="2" w:tplc="E69A2B42">
      <w:numFmt w:val="bullet"/>
      <w:lvlText w:val="•"/>
      <w:lvlJc w:val="left"/>
      <w:pPr>
        <w:ind w:left="2648" w:hanging="360"/>
      </w:pPr>
      <w:rPr>
        <w:rFonts w:hint="default"/>
        <w:lang w:val="en-US" w:eastAsia="en-US" w:bidi="ar-SA"/>
      </w:rPr>
    </w:lvl>
    <w:lvl w:ilvl="3" w:tplc="EA02FC9E">
      <w:numFmt w:val="bullet"/>
      <w:lvlText w:val="•"/>
      <w:lvlJc w:val="left"/>
      <w:pPr>
        <w:ind w:left="3562" w:hanging="360"/>
      </w:pPr>
      <w:rPr>
        <w:rFonts w:hint="default"/>
        <w:lang w:val="en-US" w:eastAsia="en-US" w:bidi="ar-SA"/>
      </w:rPr>
    </w:lvl>
    <w:lvl w:ilvl="4" w:tplc="E34A3306">
      <w:numFmt w:val="bullet"/>
      <w:lvlText w:val="•"/>
      <w:lvlJc w:val="left"/>
      <w:pPr>
        <w:ind w:left="4476" w:hanging="360"/>
      </w:pPr>
      <w:rPr>
        <w:rFonts w:hint="default"/>
        <w:lang w:val="en-US" w:eastAsia="en-US" w:bidi="ar-SA"/>
      </w:rPr>
    </w:lvl>
    <w:lvl w:ilvl="5" w:tplc="FAA07B30">
      <w:numFmt w:val="bullet"/>
      <w:lvlText w:val="•"/>
      <w:lvlJc w:val="left"/>
      <w:pPr>
        <w:ind w:left="5390" w:hanging="360"/>
      </w:pPr>
      <w:rPr>
        <w:rFonts w:hint="default"/>
        <w:lang w:val="en-US" w:eastAsia="en-US" w:bidi="ar-SA"/>
      </w:rPr>
    </w:lvl>
    <w:lvl w:ilvl="6" w:tplc="77845D38">
      <w:numFmt w:val="bullet"/>
      <w:lvlText w:val="•"/>
      <w:lvlJc w:val="left"/>
      <w:pPr>
        <w:ind w:left="6304" w:hanging="360"/>
      </w:pPr>
      <w:rPr>
        <w:rFonts w:hint="default"/>
        <w:lang w:val="en-US" w:eastAsia="en-US" w:bidi="ar-SA"/>
      </w:rPr>
    </w:lvl>
    <w:lvl w:ilvl="7" w:tplc="8B4A28C0">
      <w:numFmt w:val="bullet"/>
      <w:lvlText w:val="•"/>
      <w:lvlJc w:val="left"/>
      <w:pPr>
        <w:ind w:left="7218" w:hanging="360"/>
      </w:pPr>
      <w:rPr>
        <w:rFonts w:hint="default"/>
        <w:lang w:val="en-US" w:eastAsia="en-US" w:bidi="ar-SA"/>
      </w:rPr>
    </w:lvl>
    <w:lvl w:ilvl="8" w:tplc="93300248">
      <w:numFmt w:val="bullet"/>
      <w:lvlText w:val="•"/>
      <w:lvlJc w:val="left"/>
      <w:pPr>
        <w:ind w:left="8132" w:hanging="360"/>
      </w:pPr>
      <w:rPr>
        <w:rFonts w:hint="default"/>
        <w:lang w:val="en-US" w:eastAsia="en-US" w:bidi="ar-SA"/>
      </w:rPr>
    </w:lvl>
  </w:abstractNum>
  <w:abstractNum w:abstractNumId="1" w15:restartNumberingAfterBreak="0">
    <w:nsid w:val="4A450C9D"/>
    <w:multiLevelType w:val="hybridMultilevel"/>
    <w:tmpl w:val="14265282"/>
    <w:lvl w:ilvl="0" w:tplc="B7EA2A36">
      <w:start w:val="1"/>
      <w:numFmt w:val="decimal"/>
      <w:lvlText w:val="%1."/>
      <w:lvlJc w:val="left"/>
      <w:pPr>
        <w:ind w:left="820" w:hanging="360"/>
        <w:jc w:val="left"/>
      </w:pPr>
      <w:rPr>
        <w:rFonts w:hint="default"/>
        <w:w w:val="100"/>
        <w:lang w:val="en-US" w:eastAsia="en-US" w:bidi="ar-SA"/>
      </w:rPr>
    </w:lvl>
    <w:lvl w:ilvl="1" w:tplc="E072F144">
      <w:numFmt w:val="bullet"/>
      <w:lvlText w:val="•"/>
      <w:lvlJc w:val="left"/>
      <w:pPr>
        <w:ind w:left="1734" w:hanging="360"/>
      </w:pPr>
      <w:rPr>
        <w:rFonts w:hint="default"/>
        <w:lang w:val="en-US" w:eastAsia="en-US" w:bidi="ar-SA"/>
      </w:rPr>
    </w:lvl>
    <w:lvl w:ilvl="2" w:tplc="3D625D16">
      <w:numFmt w:val="bullet"/>
      <w:lvlText w:val="•"/>
      <w:lvlJc w:val="left"/>
      <w:pPr>
        <w:ind w:left="2648" w:hanging="360"/>
      </w:pPr>
      <w:rPr>
        <w:rFonts w:hint="default"/>
        <w:lang w:val="en-US" w:eastAsia="en-US" w:bidi="ar-SA"/>
      </w:rPr>
    </w:lvl>
    <w:lvl w:ilvl="3" w:tplc="7EF2A29E">
      <w:numFmt w:val="bullet"/>
      <w:lvlText w:val="•"/>
      <w:lvlJc w:val="left"/>
      <w:pPr>
        <w:ind w:left="3562" w:hanging="360"/>
      </w:pPr>
      <w:rPr>
        <w:rFonts w:hint="default"/>
        <w:lang w:val="en-US" w:eastAsia="en-US" w:bidi="ar-SA"/>
      </w:rPr>
    </w:lvl>
    <w:lvl w:ilvl="4" w:tplc="243462E6">
      <w:numFmt w:val="bullet"/>
      <w:lvlText w:val="•"/>
      <w:lvlJc w:val="left"/>
      <w:pPr>
        <w:ind w:left="4476" w:hanging="360"/>
      </w:pPr>
      <w:rPr>
        <w:rFonts w:hint="default"/>
        <w:lang w:val="en-US" w:eastAsia="en-US" w:bidi="ar-SA"/>
      </w:rPr>
    </w:lvl>
    <w:lvl w:ilvl="5" w:tplc="98440C10">
      <w:numFmt w:val="bullet"/>
      <w:lvlText w:val="•"/>
      <w:lvlJc w:val="left"/>
      <w:pPr>
        <w:ind w:left="5390" w:hanging="360"/>
      </w:pPr>
      <w:rPr>
        <w:rFonts w:hint="default"/>
        <w:lang w:val="en-US" w:eastAsia="en-US" w:bidi="ar-SA"/>
      </w:rPr>
    </w:lvl>
    <w:lvl w:ilvl="6" w:tplc="080E46EE">
      <w:numFmt w:val="bullet"/>
      <w:lvlText w:val="•"/>
      <w:lvlJc w:val="left"/>
      <w:pPr>
        <w:ind w:left="6304" w:hanging="360"/>
      </w:pPr>
      <w:rPr>
        <w:rFonts w:hint="default"/>
        <w:lang w:val="en-US" w:eastAsia="en-US" w:bidi="ar-SA"/>
      </w:rPr>
    </w:lvl>
    <w:lvl w:ilvl="7" w:tplc="998AB644">
      <w:numFmt w:val="bullet"/>
      <w:lvlText w:val="•"/>
      <w:lvlJc w:val="left"/>
      <w:pPr>
        <w:ind w:left="7218" w:hanging="360"/>
      </w:pPr>
      <w:rPr>
        <w:rFonts w:hint="default"/>
        <w:lang w:val="en-US" w:eastAsia="en-US" w:bidi="ar-SA"/>
      </w:rPr>
    </w:lvl>
    <w:lvl w:ilvl="8" w:tplc="E3C232C2">
      <w:numFmt w:val="bullet"/>
      <w:lvlText w:val="•"/>
      <w:lvlJc w:val="left"/>
      <w:pPr>
        <w:ind w:left="8132" w:hanging="360"/>
      </w:pPr>
      <w:rPr>
        <w:rFonts w:hint="default"/>
        <w:lang w:val="en-US" w:eastAsia="en-US" w:bidi="ar-SA"/>
      </w:rPr>
    </w:lvl>
  </w:abstractNum>
  <w:abstractNum w:abstractNumId="2" w15:restartNumberingAfterBreak="0">
    <w:nsid w:val="50952291"/>
    <w:multiLevelType w:val="hybridMultilevel"/>
    <w:tmpl w:val="7E54D4C4"/>
    <w:lvl w:ilvl="0" w:tplc="EB9C77C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7C3006AC"/>
    <w:multiLevelType w:val="hybridMultilevel"/>
    <w:tmpl w:val="37D4385C"/>
    <w:lvl w:ilvl="0" w:tplc="B314997E">
      <w:start w:val="1"/>
      <w:numFmt w:val="decimal"/>
      <w:lvlText w:val="%1."/>
      <w:lvlJc w:val="left"/>
      <w:pPr>
        <w:ind w:left="820" w:hanging="360"/>
        <w:jc w:val="left"/>
      </w:pPr>
      <w:rPr>
        <w:rFonts w:hint="default"/>
        <w:spacing w:val="0"/>
        <w:w w:val="100"/>
        <w:lang w:val="en-US" w:eastAsia="en-US" w:bidi="ar-SA"/>
      </w:rPr>
    </w:lvl>
    <w:lvl w:ilvl="1" w:tplc="FFA26D96">
      <w:numFmt w:val="bullet"/>
      <w:lvlText w:val="•"/>
      <w:lvlJc w:val="left"/>
      <w:pPr>
        <w:ind w:left="1734" w:hanging="360"/>
      </w:pPr>
      <w:rPr>
        <w:rFonts w:hint="default"/>
        <w:lang w:val="en-US" w:eastAsia="en-US" w:bidi="ar-SA"/>
      </w:rPr>
    </w:lvl>
    <w:lvl w:ilvl="2" w:tplc="7B4EEDF8">
      <w:numFmt w:val="bullet"/>
      <w:lvlText w:val="•"/>
      <w:lvlJc w:val="left"/>
      <w:pPr>
        <w:ind w:left="2648" w:hanging="360"/>
      </w:pPr>
      <w:rPr>
        <w:rFonts w:hint="default"/>
        <w:lang w:val="en-US" w:eastAsia="en-US" w:bidi="ar-SA"/>
      </w:rPr>
    </w:lvl>
    <w:lvl w:ilvl="3" w:tplc="CE94A086">
      <w:numFmt w:val="bullet"/>
      <w:lvlText w:val="•"/>
      <w:lvlJc w:val="left"/>
      <w:pPr>
        <w:ind w:left="3562" w:hanging="360"/>
      </w:pPr>
      <w:rPr>
        <w:rFonts w:hint="default"/>
        <w:lang w:val="en-US" w:eastAsia="en-US" w:bidi="ar-SA"/>
      </w:rPr>
    </w:lvl>
    <w:lvl w:ilvl="4" w:tplc="9CB8CE02">
      <w:numFmt w:val="bullet"/>
      <w:lvlText w:val="•"/>
      <w:lvlJc w:val="left"/>
      <w:pPr>
        <w:ind w:left="4476" w:hanging="360"/>
      </w:pPr>
      <w:rPr>
        <w:rFonts w:hint="default"/>
        <w:lang w:val="en-US" w:eastAsia="en-US" w:bidi="ar-SA"/>
      </w:rPr>
    </w:lvl>
    <w:lvl w:ilvl="5" w:tplc="9F945AA0">
      <w:numFmt w:val="bullet"/>
      <w:lvlText w:val="•"/>
      <w:lvlJc w:val="left"/>
      <w:pPr>
        <w:ind w:left="5390" w:hanging="360"/>
      </w:pPr>
      <w:rPr>
        <w:rFonts w:hint="default"/>
        <w:lang w:val="en-US" w:eastAsia="en-US" w:bidi="ar-SA"/>
      </w:rPr>
    </w:lvl>
    <w:lvl w:ilvl="6" w:tplc="0582C38C">
      <w:numFmt w:val="bullet"/>
      <w:lvlText w:val="•"/>
      <w:lvlJc w:val="left"/>
      <w:pPr>
        <w:ind w:left="6304" w:hanging="360"/>
      </w:pPr>
      <w:rPr>
        <w:rFonts w:hint="default"/>
        <w:lang w:val="en-US" w:eastAsia="en-US" w:bidi="ar-SA"/>
      </w:rPr>
    </w:lvl>
    <w:lvl w:ilvl="7" w:tplc="4EFC952A">
      <w:numFmt w:val="bullet"/>
      <w:lvlText w:val="•"/>
      <w:lvlJc w:val="left"/>
      <w:pPr>
        <w:ind w:left="7218" w:hanging="360"/>
      </w:pPr>
      <w:rPr>
        <w:rFonts w:hint="default"/>
        <w:lang w:val="en-US" w:eastAsia="en-US" w:bidi="ar-SA"/>
      </w:rPr>
    </w:lvl>
    <w:lvl w:ilvl="8" w:tplc="0186C996">
      <w:numFmt w:val="bullet"/>
      <w:lvlText w:val="•"/>
      <w:lvlJc w:val="left"/>
      <w:pPr>
        <w:ind w:left="8132" w:hanging="360"/>
      </w:pPr>
      <w:rPr>
        <w:rFonts w:hint="default"/>
        <w:lang w:val="en-US" w:eastAsia="en-US" w:bidi="ar-SA"/>
      </w:rPr>
    </w:lvl>
  </w:abstractNum>
  <w:num w:numId="1" w16cid:durableId="1795904476">
    <w:abstractNumId w:val="3"/>
  </w:num>
  <w:num w:numId="2" w16cid:durableId="695935309">
    <w:abstractNumId w:val="0"/>
  </w:num>
  <w:num w:numId="3" w16cid:durableId="483818090">
    <w:abstractNumId w:val="1"/>
  </w:num>
  <w:num w:numId="4" w16cid:durableId="1081219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65"/>
    <w:rsid w:val="00032EA6"/>
    <w:rsid w:val="00055CCE"/>
    <w:rsid w:val="00062A33"/>
    <w:rsid w:val="0007008F"/>
    <w:rsid w:val="000925A1"/>
    <w:rsid w:val="000A329A"/>
    <w:rsid w:val="000C78E0"/>
    <w:rsid w:val="000D19EA"/>
    <w:rsid w:val="0021615B"/>
    <w:rsid w:val="00243212"/>
    <w:rsid w:val="00252DD3"/>
    <w:rsid w:val="002B55F3"/>
    <w:rsid w:val="003175D5"/>
    <w:rsid w:val="00344F5F"/>
    <w:rsid w:val="003E6F4C"/>
    <w:rsid w:val="004D7293"/>
    <w:rsid w:val="006A257E"/>
    <w:rsid w:val="00757726"/>
    <w:rsid w:val="00763D7D"/>
    <w:rsid w:val="00774136"/>
    <w:rsid w:val="007D0B65"/>
    <w:rsid w:val="007F05D0"/>
    <w:rsid w:val="00831CAD"/>
    <w:rsid w:val="00831D9F"/>
    <w:rsid w:val="00866236"/>
    <w:rsid w:val="00870C8D"/>
    <w:rsid w:val="00882E10"/>
    <w:rsid w:val="008904A3"/>
    <w:rsid w:val="00897EDD"/>
    <w:rsid w:val="009C5D5E"/>
    <w:rsid w:val="00A37653"/>
    <w:rsid w:val="00A73615"/>
    <w:rsid w:val="00A84112"/>
    <w:rsid w:val="00AE2EBA"/>
    <w:rsid w:val="00B40340"/>
    <w:rsid w:val="00B56A18"/>
    <w:rsid w:val="00B72B98"/>
    <w:rsid w:val="00C20578"/>
    <w:rsid w:val="00C715A6"/>
    <w:rsid w:val="00C95464"/>
    <w:rsid w:val="00C97A91"/>
    <w:rsid w:val="00CA141B"/>
    <w:rsid w:val="00CA52B5"/>
    <w:rsid w:val="00CC08A5"/>
    <w:rsid w:val="00D37455"/>
    <w:rsid w:val="00DD2C1A"/>
    <w:rsid w:val="00E079B7"/>
    <w:rsid w:val="00E6779D"/>
    <w:rsid w:val="00FA2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AC45C"/>
  <w15:docId w15:val="{84FE86E1-4AAB-644F-9DE9-E66A85A0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00"/>
      <w:outlineLvl w:val="0"/>
    </w:pPr>
    <w:rPr>
      <w:rFonts w:ascii="TimesNewRomanPS-BoldItalicMT" w:eastAsia="TimesNewRomanPS-BoldItalicMT" w:hAnsi="TimesNewRomanPS-BoldItalicMT" w:cs="TimesNewRomanPS-BoldItalicMT"/>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6" w:lineRule="exact"/>
      <w:ind w:left="107"/>
    </w:pPr>
  </w:style>
  <w:style w:type="paragraph" w:styleId="Header">
    <w:name w:val="header"/>
    <w:basedOn w:val="Normal"/>
    <w:link w:val="HeaderChar"/>
    <w:uiPriority w:val="99"/>
    <w:unhideWhenUsed/>
    <w:rsid w:val="0021615B"/>
    <w:pPr>
      <w:tabs>
        <w:tab w:val="center" w:pos="4680"/>
        <w:tab w:val="right" w:pos="9360"/>
      </w:tabs>
    </w:pPr>
  </w:style>
  <w:style w:type="character" w:customStyle="1" w:styleId="HeaderChar">
    <w:name w:val="Header Char"/>
    <w:basedOn w:val="DefaultParagraphFont"/>
    <w:link w:val="Header"/>
    <w:uiPriority w:val="99"/>
    <w:rsid w:val="0021615B"/>
    <w:rPr>
      <w:rFonts w:ascii="Times New Roman" w:eastAsia="Times New Roman" w:hAnsi="Times New Roman" w:cs="Times New Roman"/>
    </w:rPr>
  </w:style>
  <w:style w:type="paragraph" w:styleId="Footer">
    <w:name w:val="footer"/>
    <w:basedOn w:val="Normal"/>
    <w:link w:val="FooterChar"/>
    <w:uiPriority w:val="99"/>
    <w:unhideWhenUsed/>
    <w:rsid w:val="0021615B"/>
    <w:pPr>
      <w:tabs>
        <w:tab w:val="center" w:pos="4680"/>
        <w:tab w:val="right" w:pos="9360"/>
      </w:tabs>
    </w:pPr>
  </w:style>
  <w:style w:type="character" w:customStyle="1" w:styleId="FooterChar">
    <w:name w:val="Footer Char"/>
    <w:basedOn w:val="DefaultParagraphFont"/>
    <w:link w:val="Footer"/>
    <w:uiPriority w:val="99"/>
    <w:rsid w:val="0021615B"/>
    <w:rPr>
      <w:rFonts w:ascii="Times New Roman" w:eastAsia="Times New Roman" w:hAnsi="Times New Roman" w:cs="Times New Roman"/>
    </w:rPr>
  </w:style>
  <w:style w:type="paragraph" w:styleId="Revision">
    <w:name w:val="Revision"/>
    <w:hidden/>
    <w:uiPriority w:val="99"/>
    <w:semiHidden/>
    <w:rsid w:val="003175D5"/>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3175D5"/>
    <w:rPr>
      <w:color w:val="0000FF" w:themeColor="hyperlink"/>
      <w:u w:val="single"/>
    </w:rPr>
  </w:style>
  <w:style w:type="character" w:styleId="UnresolvedMention">
    <w:name w:val="Unresolved Mention"/>
    <w:basedOn w:val="DefaultParagraphFont"/>
    <w:uiPriority w:val="99"/>
    <w:semiHidden/>
    <w:unhideWhenUsed/>
    <w:rsid w:val="003175D5"/>
    <w:rPr>
      <w:color w:val="605E5C"/>
      <w:shd w:val="clear" w:color="auto" w:fill="E1DFDD"/>
    </w:rPr>
  </w:style>
  <w:style w:type="table" w:styleId="TableGrid">
    <w:name w:val="Table Grid"/>
    <w:basedOn w:val="TableNormal"/>
    <w:uiPriority w:val="39"/>
    <w:rsid w:val="000A3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ar2179@columbia.edu"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usiness.columbia.edu/faculty/people/aamir-rehman" TargetMode="Externa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xualrespect.columbia.edu/gender-based-misconduct-policy-students" TargetMode="External"/><Relationship Id="rId10" Type="http://schemas.openxmlformats.org/officeDocument/2006/relationships/hyperlink" Target="https://www8.gsb.columbia.edu/honor/defini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a@innate.capital" TargetMode="External"/><Relationship Id="rId14" Type="http://schemas.openxmlformats.org/officeDocument/2006/relationships/hyperlink" Target="http://www.health.columbia.edu/docs/services/od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1764</Words>
  <Characters>10058</Characters>
  <Application>Microsoft Office Word</Application>
  <DocSecurity>0</DocSecurity>
  <Lines>255</Lines>
  <Paragraphs>92</Paragraphs>
  <ScaleCrop>false</ScaleCrop>
  <HeadingPairs>
    <vt:vector size="2" baseType="variant">
      <vt:variant>
        <vt:lpstr>Title</vt:lpstr>
      </vt:variant>
      <vt:variant>
        <vt:i4>1</vt:i4>
      </vt:variant>
    </vt:vector>
  </HeadingPairs>
  <TitlesOfParts>
    <vt:vector size="1" baseType="lpstr">
      <vt:lpstr>Columbia University Graduate School of Business</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University Graduate School of Business</dc:title>
  <dc:creator>dmh9</dc:creator>
  <cp:lastModifiedBy>Courtney Lane</cp:lastModifiedBy>
  <cp:revision>21</cp:revision>
  <dcterms:created xsi:type="dcterms:W3CDTF">2024-03-18T19:13:00Z</dcterms:created>
  <dcterms:modified xsi:type="dcterms:W3CDTF">2024-03-25T20:23:00Z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2021-04-25T00:00:00Z</vt:filetime>
  </property>
  <property fmtid="{D5CDD505-2E9C-101B-9397-08002B2CF9AE}" pid="3" name="Creator">
    <vt:lpwstr>Microsoft® Word for Microsoft 365</vt:lpwstr>
  </property>
  <property fmtid="{D5CDD505-2E9C-101B-9397-08002B2CF9AE}" pid="4" name="LastSaved">
    <vt:filetime>2023-03-22T00:00:00Z</vt:filetime>
  </property>
  <property fmtid="{D5CDD505-2E9C-101B-9397-08002B2CF9AE}" pid="5" name="Producer">
    <vt:lpwstr>Microsoft® Word for Microsoft 365</vt:lpwstr>
  </property>
  <property fmtid="{D5CDD505-2E9C-101B-9397-08002B2CF9AE}" pid="6" name="GrammarlyDocumentId">
    <vt:lpwstr>62d3e58a258439ebfd6077c492a62857a6a5f35a5528f1fb2535f178684492ea</vt:lpwstr>
  </property>
</Properties>
</file>