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7A79" w14:textId="15D3DBA5" w:rsidR="00CF6EB0" w:rsidRDefault="00DF60B3" w:rsidP="007E5F10">
      <w:pPr>
        <w:spacing w:after="0"/>
        <w:jc w:val="center"/>
        <w:rPr>
          <w:b/>
          <w:sz w:val="28"/>
          <w:szCs w:val="28"/>
        </w:rPr>
      </w:pPr>
      <w:r>
        <w:rPr>
          <w:b/>
          <w:sz w:val="28"/>
          <w:szCs w:val="28"/>
        </w:rPr>
        <w:t>B</w:t>
      </w:r>
      <w:r w:rsidR="007E5F10">
        <w:rPr>
          <w:b/>
          <w:sz w:val="28"/>
          <w:szCs w:val="28"/>
        </w:rPr>
        <w:t>8320</w:t>
      </w:r>
      <w:r w:rsidR="00C81A14">
        <w:rPr>
          <w:b/>
          <w:sz w:val="28"/>
          <w:szCs w:val="28"/>
        </w:rPr>
        <w:t>/E4444</w:t>
      </w:r>
      <w:r w:rsidR="00762936">
        <w:rPr>
          <w:b/>
          <w:sz w:val="28"/>
          <w:szCs w:val="28"/>
        </w:rPr>
        <w:t xml:space="preserve"> Climate Tech</w:t>
      </w:r>
    </w:p>
    <w:p w14:paraId="47D14F25" w14:textId="121D58A5" w:rsidR="00CF6EB0" w:rsidRDefault="00762936" w:rsidP="007E5F10">
      <w:pPr>
        <w:jc w:val="center"/>
        <w:rPr>
          <w:b/>
          <w:sz w:val="14"/>
          <w:szCs w:val="14"/>
        </w:rPr>
      </w:pPr>
      <w:r>
        <w:rPr>
          <w:b/>
          <w:sz w:val="28"/>
          <w:szCs w:val="28"/>
        </w:rPr>
        <w:t>Spring 202</w:t>
      </w:r>
      <w:r w:rsidR="00222344">
        <w:rPr>
          <w:b/>
          <w:sz w:val="28"/>
          <w:szCs w:val="28"/>
        </w:rPr>
        <w:t>4</w:t>
      </w:r>
      <w:r>
        <w:rPr>
          <w:b/>
          <w:sz w:val="28"/>
          <w:szCs w:val="28"/>
        </w:rPr>
        <w:t xml:space="preserve"> (3.0 credits)</w:t>
      </w:r>
    </w:p>
    <w:tbl>
      <w:tblPr>
        <w:tblStyle w:val="a8"/>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CF6EB0" w14:paraId="2082BAB2" w14:textId="77777777">
        <w:tc>
          <w:tcPr>
            <w:tcW w:w="5395" w:type="dxa"/>
          </w:tcPr>
          <w:p w14:paraId="43D61A74" w14:textId="77777777" w:rsidR="00CF6EB0" w:rsidRDefault="00762936" w:rsidP="007E5F10">
            <w:pPr>
              <w:spacing w:line="276" w:lineRule="auto"/>
              <w:rPr>
                <w:b/>
              </w:rPr>
            </w:pPr>
            <w:r>
              <w:rPr>
                <w:b/>
              </w:rPr>
              <w:t xml:space="preserve">PROFESSOR NAMES </w:t>
            </w:r>
          </w:p>
          <w:p w14:paraId="07C1B015" w14:textId="77777777" w:rsidR="00CF6EB0" w:rsidRPr="00C96515" w:rsidRDefault="00762936" w:rsidP="007E5F10">
            <w:pPr>
              <w:spacing w:line="276" w:lineRule="auto"/>
              <w:rPr>
                <w:rFonts w:asciiTheme="majorHAnsi" w:hAnsiTheme="majorHAnsi" w:cstheme="majorHAnsi"/>
                <w:u w:val="single"/>
              </w:rPr>
            </w:pPr>
            <w:r w:rsidRPr="00C96515">
              <w:rPr>
                <w:rFonts w:asciiTheme="majorHAnsi" w:hAnsiTheme="majorHAnsi" w:cstheme="majorHAnsi"/>
                <w:u w:val="single"/>
              </w:rPr>
              <w:t>Bruce Usher</w:t>
            </w:r>
          </w:p>
          <w:p w14:paraId="2C8CC43C" w14:textId="77777777" w:rsidR="00CF6EB0" w:rsidRPr="00C96515" w:rsidRDefault="00762936" w:rsidP="007E5F10">
            <w:pPr>
              <w:spacing w:line="276" w:lineRule="auto"/>
              <w:rPr>
                <w:rFonts w:asciiTheme="majorHAnsi" w:hAnsiTheme="majorHAnsi" w:cstheme="majorHAnsi"/>
              </w:rPr>
            </w:pPr>
            <w:r w:rsidRPr="00C96515">
              <w:rPr>
                <w:rFonts w:asciiTheme="majorHAnsi" w:hAnsiTheme="majorHAnsi" w:cstheme="majorHAnsi"/>
              </w:rPr>
              <w:t>Professor Office Location: Kravis 391</w:t>
            </w:r>
          </w:p>
          <w:p w14:paraId="2F510AE3" w14:textId="77777777" w:rsidR="00CF6EB0" w:rsidRPr="00C96515" w:rsidRDefault="00762936" w:rsidP="007E5F10">
            <w:pPr>
              <w:spacing w:line="276" w:lineRule="auto"/>
              <w:rPr>
                <w:rFonts w:asciiTheme="majorHAnsi" w:hAnsiTheme="majorHAnsi" w:cstheme="majorHAnsi"/>
              </w:rPr>
            </w:pPr>
            <w:r w:rsidRPr="00C96515">
              <w:rPr>
                <w:rFonts w:asciiTheme="majorHAnsi" w:hAnsiTheme="majorHAnsi" w:cstheme="majorHAnsi"/>
              </w:rPr>
              <w:t>Office Phone:   917 287 5638</w:t>
            </w:r>
          </w:p>
          <w:p w14:paraId="531B7F2E" w14:textId="77777777" w:rsidR="00CF6EB0" w:rsidRPr="00C96515" w:rsidRDefault="00762936" w:rsidP="007E5F10">
            <w:pPr>
              <w:spacing w:line="276" w:lineRule="auto"/>
              <w:rPr>
                <w:rFonts w:asciiTheme="majorHAnsi" w:hAnsiTheme="majorHAnsi" w:cstheme="majorHAnsi"/>
                <w:color w:val="000000" w:themeColor="text1"/>
              </w:rPr>
            </w:pPr>
            <w:r w:rsidRPr="00C96515">
              <w:rPr>
                <w:rFonts w:asciiTheme="majorHAnsi" w:hAnsiTheme="majorHAnsi" w:cstheme="majorHAnsi"/>
              </w:rPr>
              <w:t xml:space="preserve">E-mail:   </w:t>
            </w:r>
            <w:hyperlink r:id="rId8">
              <w:r w:rsidRPr="00C96515">
                <w:rPr>
                  <w:rFonts w:asciiTheme="majorHAnsi" w:hAnsiTheme="majorHAnsi" w:cstheme="majorHAnsi"/>
                  <w:color w:val="000000" w:themeColor="text1"/>
                  <w:u w:val="single"/>
                </w:rPr>
                <w:t>bmu2001@gsb.columbia.edu</w:t>
              </w:r>
            </w:hyperlink>
            <w:r w:rsidRPr="00C96515">
              <w:rPr>
                <w:rFonts w:asciiTheme="majorHAnsi" w:hAnsiTheme="majorHAnsi" w:cstheme="majorHAnsi"/>
                <w:color w:val="000000" w:themeColor="text1"/>
              </w:rPr>
              <w:t xml:space="preserve"> </w:t>
            </w:r>
          </w:p>
          <w:p w14:paraId="60EAE3F2" w14:textId="77777777" w:rsidR="00CF6EB0" w:rsidRPr="00C96515" w:rsidRDefault="00762936" w:rsidP="007E5F10">
            <w:pPr>
              <w:spacing w:line="276" w:lineRule="auto"/>
              <w:rPr>
                <w:rFonts w:asciiTheme="majorHAnsi" w:hAnsiTheme="majorHAnsi" w:cstheme="majorHAnsi"/>
                <w:color w:val="000000" w:themeColor="text1"/>
              </w:rPr>
            </w:pPr>
            <w:r w:rsidRPr="00C96515">
              <w:rPr>
                <w:rFonts w:asciiTheme="majorHAnsi" w:hAnsiTheme="majorHAnsi" w:cstheme="majorHAnsi"/>
                <w:color w:val="000000" w:themeColor="text1"/>
              </w:rPr>
              <w:t>Office Hours:   email for an appointment</w:t>
            </w:r>
          </w:p>
          <w:p w14:paraId="2E37ABC2" w14:textId="77777777" w:rsidR="00CF6EB0" w:rsidRPr="00C96515" w:rsidRDefault="00CF6EB0" w:rsidP="007E5F10">
            <w:pPr>
              <w:spacing w:line="276" w:lineRule="auto"/>
              <w:rPr>
                <w:rFonts w:asciiTheme="majorHAnsi" w:hAnsiTheme="majorHAnsi" w:cstheme="majorHAnsi"/>
                <w:color w:val="000000" w:themeColor="text1"/>
              </w:rPr>
            </w:pPr>
          </w:p>
          <w:p w14:paraId="28C4FA15" w14:textId="260439BF" w:rsidR="00CF6EB0" w:rsidRPr="00C96515" w:rsidRDefault="00762936" w:rsidP="007E5F10">
            <w:pPr>
              <w:spacing w:line="276" w:lineRule="auto"/>
              <w:rPr>
                <w:rFonts w:asciiTheme="majorHAnsi" w:hAnsiTheme="majorHAnsi" w:cstheme="majorHAnsi"/>
                <w:color w:val="000000" w:themeColor="text1"/>
                <w:u w:val="single"/>
              </w:rPr>
            </w:pPr>
            <w:r w:rsidRPr="00C96515">
              <w:rPr>
                <w:rFonts w:asciiTheme="majorHAnsi" w:hAnsiTheme="majorHAnsi" w:cstheme="majorHAnsi"/>
                <w:color w:val="000000" w:themeColor="text1"/>
                <w:u w:val="single"/>
              </w:rPr>
              <w:t>Dav</w:t>
            </w:r>
            <w:r w:rsidR="00BA3A14" w:rsidRPr="00C96515">
              <w:rPr>
                <w:rFonts w:asciiTheme="majorHAnsi" w:hAnsiTheme="majorHAnsi" w:cstheme="majorHAnsi"/>
                <w:color w:val="000000" w:themeColor="text1"/>
                <w:u w:val="single"/>
              </w:rPr>
              <w:t>e</w:t>
            </w:r>
            <w:r w:rsidRPr="00C96515">
              <w:rPr>
                <w:rFonts w:asciiTheme="majorHAnsi" w:hAnsiTheme="majorHAnsi" w:cstheme="majorHAnsi"/>
                <w:color w:val="000000" w:themeColor="text1"/>
                <w:u w:val="single"/>
              </w:rPr>
              <w:t xml:space="preserve"> Kirkpatrick</w:t>
            </w:r>
          </w:p>
          <w:p w14:paraId="4511199E" w14:textId="77777777" w:rsidR="00CF6EB0" w:rsidRPr="00C96515" w:rsidRDefault="00762936" w:rsidP="007E5F10">
            <w:pPr>
              <w:spacing w:line="276" w:lineRule="auto"/>
              <w:rPr>
                <w:rFonts w:asciiTheme="majorHAnsi" w:hAnsiTheme="majorHAnsi" w:cstheme="majorHAnsi"/>
                <w:color w:val="000000" w:themeColor="text1"/>
              </w:rPr>
            </w:pPr>
            <w:r w:rsidRPr="00C96515">
              <w:rPr>
                <w:rFonts w:asciiTheme="majorHAnsi" w:hAnsiTheme="majorHAnsi" w:cstheme="majorHAnsi"/>
                <w:color w:val="000000" w:themeColor="text1"/>
              </w:rPr>
              <w:t>Office Phone:   919 908 8365</w:t>
            </w:r>
          </w:p>
          <w:p w14:paraId="18B34FA2" w14:textId="1E0C898F" w:rsidR="00CF6EB0" w:rsidRPr="005207AA" w:rsidRDefault="00762936" w:rsidP="007E5F10">
            <w:pPr>
              <w:spacing w:line="276" w:lineRule="auto"/>
            </w:pPr>
            <w:r w:rsidRPr="00C96515">
              <w:rPr>
                <w:rFonts w:asciiTheme="majorHAnsi" w:hAnsiTheme="majorHAnsi" w:cstheme="majorHAnsi"/>
                <w:color w:val="000000" w:themeColor="text1"/>
              </w:rPr>
              <w:t xml:space="preserve">E-mail:   </w:t>
            </w:r>
            <w:hyperlink r:id="rId9" w:history="1">
              <w:r w:rsidR="00BA3A14" w:rsidRPr="00C96515">
                <w:rPr>
                  <w:rStyle w:val="Hyperlink"/>
                  <w:rFonts w:asciiTheme="majorHAnsi" w:hAnsiTheme="majorHAnsi" w:cstheme="majorHAnsi"/>
                  <w:color w:val="000000" w:themeColor="text1"/>
                  <w:shd w:val="clear" w:color="auto" w:fill="FFFFFF"/>
                </w:rPr>
                <w:t>dak2179@gsb.columbia.edu</w:t>
              </w:r>
            </w:hyperlink>
            <w:r w:rsidR="00BA3A14" w:rsidRPr="00C96515">
              <w:rPr>
                <w:rFonts w:ascii="Roboto" w:hAnsi="Roboto"/>
                <w:color w:val="000000" w:themeColor="text1"/>
                <w:sz w:val="21"/>
                <w:szCs w:val="21"/>
                <w:shd w:val="clear" w:color="auto" w:fill="FFFFFF"/>
              </w:rPr>
              <w:t xml:space="preserve">    </w:t>
            </w:r>
          </w:p>
        </w:tc>
        <w:tc>
          <w:tcPr>
            <w:tcW w:w="5395" w:type="dxa"/>
          </w:tcPr>
          <w:p w14:paraId="3202BDBD" w14:textId="77777777" w:rsidR="00CF6EB0" w:rsidRDefault="00CF6EB0" w:rsidP="007E5F10">
            <w:pPr>
              <w:spacing w:line="276" w:lineRule="auto"/>
              <w:ind w:left="360"/>
            </w:pPr>
          </w:p>
          <w:p w14:paraId="2E35C4DE" w14:textId="77777777" w:rsidR="00CF6EB0" w:rsidRDefault="00762936" w:rsidP="007E5F10">
            <w:pPr>
              <w:spacing w:line="276" w:lineRule="auto"/>
              <w:ind w:left="360"/>
              <w:rPr>
                <w:u w:val="single"/>
              </w:rPr>
            </w:pPr>
            <w:r>
              <w:rPr>
                <w:u w:val="single"/>
              </w:rPr>
              <w:t>Alan West</w:t>
            </w:r>
          </w:p>
          <w:p w14:paraId="5FCE3DE1" w14:textId="77777777" w:rsidR="00CF6EB0" w:rsidRDefault="00762936" w:rsidP="007E5F10">
            <w:pPr>
              <w:spacing w:line="276" w:lineRule="auto"/>
              <w:ind w:left="360"/>
            </w:pPr>
            <w:r>
              <w:t>Professor Office Location: Mudd 810</w:t>
            </w:r>
          </w:p>
          <w:p w14:paraId="0628DAA7" w14:textId="77777777" w:rsidR="00CF6EB0" w:rsidRDefault="00762936" w:rsidP="007E5F10">
            <w:pPr>
              <w:spacing w:line="276" w:lineRule="auto"/>
              <w:ind w:left="360"/>
            </w:pPr>
            <w:r>
              <w:t>Office Phone:   212 854 4452</w:t>
            </w:r>
          </w:p>
          <w:p w14:paraId="6858DA15" w14:textId="77777777" w:rsidR="00CF6EB0" w:rsidRDefault="00762936" w:rsidP="007E5F10">
            <w:pPr>
              <w:spacing w:line="276" w:lineRule="auto"/>
              <w:ind w:left="360"/>
            </w:pPr>
            <w:r>
              <w:t>E-mail:   acw7@columbia.edu</w:t>
            </w:r>
          </w:p>
          <w:p w14:paraId="33B35848" w14:textId="77777777" w:rsidR="00CF6EB0" w:rsidRDefault="00762936" w:rsidP="007E5F10">
            <w:pPr>
              <w:spacing w:line="276" w:lineRule="auto"/>
              <w:ind w:left="360"/>
            </w:pPr>
            <w:r>
              <w:t>Office Hours:   email for an appointment</w:t>
            </w:r>
          </w:p>
          <w:p w14:paraId="024E9747" w14:textId="77777777" w:rsidR="00CF6EB0" w:rsidRDefault="00CF6EB0" w:rsidP="007E5F10">
            <w:pPr>
              <w:spacing w:line="276" w:lineRule="auto"/>
            </w:pPr>
          </w:p>
          <w:p w14:paraId="2E236FBF" w14:textId="3FB53F19" w:rsidR="00CF6EB0" w:rsidRDefault="00CF6EB0" w:rsidP="007E5F10">
            <w:pPr>
              <w:spacing w:line="276" w:lineRule="auto"/>
              <w:ind w:left="360"/>
            </w:pPr>
          </w:p>
        </w:tc>
      </w:tr>
    </w:tbl>
    <w:p w14:paraId="5240FD01" w14:textId="77777777" w:rsidR="00CF6EB0" w:rsidRDefault="00CF6EB0" w:rsidP="007E5F10">
      <w:pPr>
        <w:pBdr>
          <w:bottom w:val="single" w:sz="6" w:space="1" w:color="000000"/>
        </w:pBdr>
        <w:rPr>
          <w:sz w:val="6"/>
          <w:szCs w:val="6"/>
        </w:rPr>
      </w:pPr>
    </w:p>
    <w:p w14:paraId="2236EE00" w14:textId="77777777" w:rsidR="00CF6EB0" w:rsidRDefault="00762936" w:rsidP="007E5F10">
      <w:pPr>
        <w:pBdr>
          <w:bottom w:val="single" w:sz="6" w:space="1" w:color="000000"/>
        </w:pBdr>
        <w:spacing w:after="0"/>
        <w:jc w:val="center"/>
      </w:pPr>
      <w:r>
        <w:t xml:space="preserve">Communications from professors and teaching assistants about the course will take place through Canvas. </w:t>
      </w:r>
    </w:p>
    <w:p w14:paraId="30553949" w14:textId="77777777" w:rsidR="00CF6EB0" w:rsidRDefault="00762936" w:rsidP="007E5F10">
      <w:pPr>
        <w:pBdr>
          <w:bottom w:val="single" w:sz="6" w:space="1" w:color="000000"/>
        </w:pBdr>
        <w:jc w:val="center"/>
        <w:sectPr w:rsidR="00CF6EB0">
          <w:headerReference w:type="default" r:id="rId10"/>
          <w:footerReference w:type="default" r:id="rId11"/>
          <w:pgSz w:w="12240" w:h="15840"/>
          <w:pgMar w:top="1440" w:right="720" w:bottom="1440" w:left="720" w:header="720" w:footer="720" w:gutter="0"/>
          <w:pgNumType w:start="1"/>
          <w:cols w:space="720"/>
        </w:sectPr>
      </w:pPr>
      <w:r>
        <w:t>Students should make sure they regularly check for announcements and messaging notifications.</w:t>
      </w:r>
    </w:p>
    <w:p w14:paraId="508383B4" w14:textId="77777777" w:rsidR="00CF6EB0" w:rsidRDefault="00CF6EB0" w:rsidP="007E5F10">
      <w:pPr>
        <w:spacing w:after="0"/>
        <w:rPr>
          <w:b/>
        </w:rPr>
      </w:pPr>
    </w:p>
    <w:p w14:paraId="60607697" w14:textId="77777777" w:rsidR="00CF6EB0" w:rsidRDefault="00762936" w:rsidP="007E5F10">
      <w:pPr>
        <w:spacing w:after="0"/>
        <w:rPr>
          <w:i/>
          <w:color w:val="8064A2"/>
        </w:rPr>
      </w:pPr>
      <w:r>
        <w:rPr>
          <w:b/>
        </w:rPr>
        <w:t>COURSE DESCRIPTION</w:t>
      </w:r>
    </w:p>
    <w:p w14:paraId="6FB275C4" w14:textId="77777777" w:rsidR="00CF6EB0" w:rsidRDefault="00762936" w:rsidP="007E5F10">
      <w:pPr>
        <w:spacing w:after="0"/>
        <w:rPr>
          <w:highlight w:val="yellow"/>
        </w:rPr>
      </w:pPr>
      <w:r>
        <w:t xml:space="preserve">Climate Tech refers to a broad range of technologies designed to mitigate the drivers and impacts of climate change. Development and commercialization of these technologies is essential if humanity is to maintain global prosperity while also avoiding catastrophic climate change. This immersion course provides students with the opportunity to work on a real-world technology to address climate change. </w:t>
      </w:r>
    </w:p>
    <w:p w14:paraId="2C5CC429" w14:textId="77777777" w:rsidR="00CF6EB0" w:rsidRDefault="00CF6EB0" w:rsidP="007E5F10">
      <w:pPr>
        <w:spacing w:after="0"/>
      </w:pPr>
    </w:p>
    <w:p w14:paraId="7DDE185B" w14:textId="79B2A6F7" w:rsidR="00CF6EB0" w:rsidRDefault="00762936" w:rsidP="007E5F10">
      <w:pPr>
        <w:spacing w:after="0"/>
      </w:pPr>
      <w:r>
        <w:t>Students will be placed in teams of four, composed of two CBS students and two SEAS students. Student teams will be matched with venture capital funds actively financing climate tech that have identified an innovative technology for mitigating or adapting to climate change. Students will meet virtually with their assigned venture fund at the beginning of the course, during a mid-point check-in, and at the end of the course for the final presentation. The funds will provide guidance on technologies, sectors, and approaches most likely to receive early-stage investments.</w:t>
      </w:r>
    </w:p>
    <w:p w14:paraId="4C59557E" w14:textId="77777777" w:rsidR="00CF6EB0" w:rsidRDefault="00CF6EB0" w:rsidP="007E5F10">
      <w:pPr>
        <w:spacing w:after="0"/>
      </w:pPr>
    </w:p>
    <w:p w14:paraId="1A31951F" w14:textId="2DCFD049" w:rsidR="00CF6EB0" w:rsidRPr="00157D2D" w:rsidRDefault="00762936" w:rsidP="007E5F10">
      <w:pPr>
        <w:spacing w:after="0"/>
        <w:rPr>
          <w:color w:val="FF40FF"/>
        </w:rPr>
      </w:pPr>
      <w:r>
        <w:t>Each team will be tasked with assessing their assigned technology on (</w:t>
      </w:r>
      <w:proofErr w:type="spellStart"/>
      <w:r>
        <w:t>i</w:t>
      </w:r>
      <w:proofErr w:type="spellEnd"/>
      <w:r>
        <w:t xml:space="preserve">) technical viability, (ii) commercial opportunity, and (iii) impact on mitigating or adapting to climate change. The final course deliverables are a presentation to classmates, a presentation to each team’s assigned investment fund, and a written report to the investment fund. Students are also required to complete a reflections </w:t>
      </w:r>
      <w:r w:rsidRPr="00896DE8">
        <w:t xml:space="preserve">assignment at the conclusion of the course. </w:t>
      </w:r>
      <w:r w:rsidR="00157D2D" w:rsidRPr="00896DE8">
        <w:rPr>
          <w:color w:val="000000" w:themeColor="text1"/>
        </w:rPr>
        <w:t>During weeks 4 – 11, when you're working with the venture capital fund, you will spend up to nine hours</w:t>
      </w:r>
      <w:r w:rsidR="00896DE8" w:rsidRPr="00896DE8">
        <w:rPr>
          <w:color w:val="000000" w:themeColor="text1"/>
        </w:rPr>
        <w:t xml:space="preserve"> every week</w:t>
      </w:r>
      <w:r w:rsidR="00157D2D" w:rsidRPr="00896DE8">
        <w:rPr>
          <w:color w:val="000000" w:themeColor="text1"/>
        </w:rPr>
        <w:t xml:space="preserve"> </w:t>
      </w:r>
      <w:r w:rsidR="00896DE8" w:rsidRPr="00896DE8">
        <w:rPr>
          <w:color w:val="000000" w:themeColor="text1"/>
        </w:rPr>
        <w:t xml:space="preserve">doing independent research, </w:t>
      </w:r>
      <w:r w:rsidR="00157D2D" w:rsidRPr="00896DE8">
        <w:rPr>
          <w:color w:val="000000" w:themeColor="text1"/>
        </w:rPr>
        <w:t>collaborating with the fund</w:t>
      </w:r>
      <w:r w:rsidR="00896DE8" w:rsidRPr="00896DE8">
        <w:rPr>
          <w:color w:val="000000" w:themeColor="text1"/>
        </w:rPr>
        <w:t xml:space="preserve">, </w:t>
      </w:r>
      <w:r w:rsidR="00157D2D" w:rsidRPr="00896DE8">
        <w:rPr>
          <w:color w:val="000000" w:themeColor="text1"/>
        </w:rPr>
        <w:t xml:space="preserve"> and completing assignments.</w:t>
      </w:r>
      <w:r w:rsidR="00157D2D" w:rsidRPr="00157D2D">
        <w:rPr>
          <w:color w:val="000000" w:themeColor="text1"/>
        </w:rPr>
        <w:t xml:space="preserve"> </w:t>
      </w:r>
    </w:p>
    <w:p w14:paraId="7B3291A3" w14:textId="77777777" w:rsidR="00CF6EB0" w:rsidRDefault="00CF6EB0" w:rsidP="007E5F10">
      <w:pPr>
        <w:spacing w:after="0"/>
      </w:pPr>
    </w:p>
    <w:p w14:paraId="5E0A1013" w14:textId="77777777" w:rsidR="00CF6EB0" w:rsidRDefault="00762936" w:rsidP="007E5F10">
      <w:pPr>
        <w:spacing w:after="0"/>
      </w:pPr>
      <w:r>
        <w:t>The purpose of this immersion course is for students to learn to work in teams across different skill sets and disciplines, combining expertise in business and engineering, with the objective of learning how to evaluate technology solutions to climate change. This course is designed to replicate the real-world experience in which collaborative teams use a multi-disciplinary approach to assess the opportunities, challenges, and impacts of new technology solutions to climate change.</w:t>
      </w:r>
    </w:p>
    <w:p w14:paraId="43179E77" w14:textId="77777777" w:rsidR="00CF6EB0" w:rsidRDefault="00CF6EB0" w:rsidP="007E5F10">
      <w:pPr>
        <w:spacing w:after="0"/>
        <w:rPr>
          <w:b/>
        </w:rPr>
      </w:pPr>
    </w:p>
    <w:p w14:paraId="7C2714D7" w14:textId="77777777" w:rsidR="00CF6EB0" w:rsidRDefault="00762936" w:rsidP="007E5F10">
      <w:pPr>
        <w:spacing w:after="0"/>
      </w:pPr>
      <w:r>
        <w:rPr>
          <w:b/>
        </w:rPr>
        <w:t>PRE &amp; COREQUISITE COURSES</w:t>
      </w:r>
    </w:p>
    <w:p w14:paraId="0257859A" w14:textId="5CE0FF85" w:rsidR="00CF6EB0" w:rsidRDefault="00762936" w:rsidP="007E5F10">
      <w:pPr>
        <w:spacing w:after="0"/>
        <w:rPr>
          <w:b/>
        </w:rPr>
      </w:pPr>
      <w:r>
        <w:t>Columbia Business School students applying to this course must have previously completed</w:t>
      </w:r>
      <w:r w:rsidR="007E5F10">
        <w:t xml:space="preserve"> Business and Climate Change</w:t>
      </w:r>
      <w:r>
        <w:t xml:space="preserve"> (B8</w:t>
      </w:r>
      <w:r w:rsidR="007E5F10">
        <w:t>705</w:t>
      </w:r>
      <w:r>
        <w:t xml:space="preserve">), </w:t>
      </w:r>
      <w:r w:rsidR="00082AEE">
        <w:t xml:space="preserve">Climate Finance (B8363), </w:t>
      </w:r>
      <w:r w:rsidR="007E5F10">
        <w:t xml:space="preserve">Climate Policy (B8212), </w:t>
      </w:r>
      <w:r>
        <w:t>Climate Change and the Energy Transition (B8201), or Foundations of VC (B8439).</w:t>
      </w:r>
    </w:p>
    <w:p w14:paraId="72AD2468" w14:textId="77777777" w:rsidR="00CF6EB0" w:rsidRDefault="00CF6EB0" w:rsidP="007E5F10">
      <w:pPr>
        <w:spacing w:after="0"/>
        <w:rPr>
          <w:b/>
        </w:rPr>
      </w:pPr>
    </w:p>
    <w:p w14:paraId="775AA437" w14:textId="77777777" w:rsidR="00CF6EB0" w:rsidRDefault="00762936" w:rsidP="007E5F10">
      <w:pPr>
        <w:spacing w:after="0"/>
      </w:pPr>
      <w:r>
        <w:rPr>
          <w:b/>
        </w:rPr>
        <w:t>COURSE APPLICATION</w:t>
      </w:r>
    </w:p>
    <w:p w14:paraId="6B5ABB41" w14:textId="63AE7470" w:rsidR="00CF6EB0" w:rsidRDefault="00762936" w:rsidP="007E5F10">
      <w:pPr>
        <w:spacing w:after="0"/>
      </w:pPr>
      <w:r>
        <w:t>This is an application-only course. Please upload both your CV and your responses to the following questions as one document to the</w:t>
      </w:r>
      <w:hyperlink r:id="rId12">
        <w:r>
          <w:t xml:space="preserve"> </w:t>
        </w:r>
      </w:hyperlink>
      <w:hyperlink r:id="rId13" w:history="1">
        <w:r w:rsidR="00636BC5" w:rsidRPr="00636BC5">
          <w:rPr>
            <w:rStyle w:val="Hyperlink"/>
          </w:rPr>
          <w:t>Application Site</w:t>
        </w:r>
      </w:hyperlink>
      <w:r w:rsidR="00636BC5">
        <w:t>.</w:t>
      </w:r>
      <w:r w:rsidRPr="000928DD">
        <w:rPr>
          <w:color w:val="0070C0"/>
        </w:rPr>
        <w:t xml:space="preserve"> </w:t>
      </w:r>
      <w:r>
        <w:t>Please label the document with your first and last name.</w:t>
      </w:r>
    </w:p>
    <w:p w14:paraId="12CE8E66" w14:textId="77777777" w:rsidR="00CF6EB0" w:rsidRDefault="00762936" w:rsidP="007E5F10">
      <w:pPr>
        <w:numPr>
          <w:ilvl w:val="0"/>
          <w:numId w:val="1"/>
        </w:numPr>
        <w:spacing w:after="0"/>
      </w:pPr>
      <w:r>
        <w:t>Why are you interested in this course? (150 words maximum)</w:t>
      </w:r>
    </w:p>
    <w:p w14:paraId="1939942E" w14:textId="77777777" w:rsidR="00CF6EB0" w:rsidRDefault="00762936" w:rsidP="007E5F10">
      <w:pPr>
        <w:numPr>
          <w:ilvl w:val="0"/>
          <w:numId w:val="1"/>
        </w:numPr>
        <w:spacing w:after="0"/>
      </w:pPr>
      <w:r>
        <w:t xml:space="preserve">How will your background inform your contributions to the student team? (200 words maximum) </w:t>
      </w:r>
    </w:p>
    <w:p w14:paraId="50F67A3B" w14:textId="1FBB0098" w:rsidR="00CF6EB0" w:rsidRPr="00157D2D" w:rsidRDefault="00762936" w:rsidP="007E5F10">
      <w:pPr>
        <w:spacing w:before="240" w:after="240"/>
        <w:rPr>
          <w:b/>
          <w:color w:val="000000" w:themeColor="text1"/>
        </w:rPr>
      </w:pPr>
      <w:r w:rsidRPr="00896DE8">
        <w:rPr>
          <w:color w:val="000000" w:themeColor="text1"/>
        </w:rPr>
        <w:t xml:space="preserve">Applications for MBA students are due </w:t>
      </w:r>
      <w:r w:rsidR="00D43AE8" w:rsidRPr="00D43AE8">
        <w:rPr>
          <w:b/>
          <w:color w:val="000000" w:themeColor="text1"/>
          <w:u w:val="single"/>
        </w:rPr>
        <w:t>October 27</w:t>
      </w:r>
      <w:r w:rsidRPr="00D43AE8">
        <w:rPr>
          <w:b/>
          <w:color w:val="000000" w:themeColor="text1"/>
          <w:u w:val="single"/>
        </w:rPr>
        <w:t>, 202</w:t>
      </w:r>
      <w:r w:rsidR="00D43AE8" w:rsidRPr="00D43AE8">
        <w:rPr>
          <w:b/>
          <w:color w:val="000000" w:themeColor="text1"/>
          <w:u w:val="single"/>
        </w:rPr>
        <w:t>3</w:t>
      </w:r>
      <w:r w:rsidRPr="00D43AE8">
        <w:rPr>
          <w:b/>
          <w:color w:val="000000" w:themeColor="text1"/>
          <w:u w:val="single"/>
        </w:rPr>
        <w:t>.</w:t>
      </w:r>
    </w:p>
    <w:p w14:paraId="1ABC1B41" w14:textId="77777777" w:rsidR="00CF6EB0" w:rsidRDefault="00762936" w:rsidP="007E5F10">
      <w:pPr>
        <w:spacing w:after="0"/>
        <w:rPr>
          <w:b/>
        </w:rPr>
      </w:pPr>
      <w:r>
        <w:rPr>
          <w:b/>
        </w:rPr>
        <w:t>STUDENT LEARNING OUTCOMES</w:t>
      </w:r>
    </w:p>
    <w:p w14:paraId="3D6E3CB8" w14:textId="77777777" w:rsidR="00CF6EB0" w:rsidRDefault="00762936" w:rsidP="007E5F10">
      <w:pPr>
        <w:spacing w:after="0"/>
      </w:pPr>
      <w:r>
        <w:t>Students will learn to:</w:t>
      </w:r>
    </w:p>
    <w:p w14:paraId="491C29D9" w14:textId="77777777" w:rsidR="00CF6EB0" w:rsidRDefault="00762936" w:rsidP="007E5F10">
      <w:pPr>
        <w:numPr>
          <w:ilvl w:val="0"/>
          <w:numId w:val="2"/>
        </w:numPr>
        <w:spacing w:after="0"/>
      </w:pPr>
      <w:r>
        <w:t>Evaluate the technical and commercial potential of a technology designed to mitigate and/or adapt to climate change.</w:t>
      </w:r>
    </w:p>
    <w:p w14:paraId="587E3CDA" w14:textId="77777777" w:rsidR="00CF6EB0" w:rsidRDefault="00762936" w:rsidP="007E5F10">
      <w:pPr>
        <w:numPr>
          <w:ilvl w:val="0"/>
          <w:numId w:val="2"/>
        </w:numPr>
        <w:spacing w:after="0"/>
      </w:pPr>
      <w:r>
        <w:t>Measure the impact of a climate tech solution on mitigating or adapting to climate change.</w:t>
      </w:r>
    </w:p>
    <w:p w14:paraId="7DF15AEC" w14:textId="77777777" w:rsidR="00CF6EB0" w:rsidRDefault="00762936" w:rsidP="007E5F10">
      <w:pPr>
        <w:numPr>
          <w:ilvl w:val="0"/>
          <w:numId w:val="2"/>
        </w:numPr>
        <w:spacing w:after="0"/>
      </w:pPr>
      <w:r>
        <w:t>Work collaboratively in teams with students bringing different skills (business/engineering).</w:t>
      </w:r>
    </w:p>
    <w:p w14:paraId="2F3A06DF" w14:textId="77777777" w:rsidR="00CF6EB0" w:rsidRDefault="00762936" w:rsidP="007E5F10">
      <w:pPr>
        <w:numPr>
          <w:ilvl w:val="0"/>
          <w:numId w:val="2"/>
        </w:numPr>
        <w:spacing w:after="0"/>
      </w:pPr>
      <w:r>
        <w:t>Interact with venture capital professionals and learn about their investment criteria and process.</w:t>
      </w:r>
    </w:p>
    <w:p w14:paraId="60266BA8" w14:textId="77777777" w:rsidR="00CF6EB0" w:rsidRDefault="00CF6EB0" w:rsidP="007E5F10">
      <w:pPr>
        <w:spacing w:after="0"/>
        <w:rPr>
          <w:i/>
        </w:rPr>
      </w:pPr>
    </w:p>
    <w:p w14:paraId="3CFCF348" w14:textId="77777777" w:rsidR="00CF6EB0" w:rsidRDefault="00762936" w:rsidP="007E5F10">
      <w:pPr>
        <w:spacing w:after="0"/>
        <w:rPr>
          <w:b/>
        </w:rPr>
      </w:pPr>
      <w:r>
        <w:rPr>
          <w:b/>
        </w:rPr>
        <w:t>CLASSROOM NORMS AND EXPECTATIONS</w:t>
      </w:r>
    </w:p>
    <w:p w14:paraId="4F0DF689" w14:textId="77777777" w:rsidR="00CF6EB0" w:rsidRDefault="00762936" w:rsidP="007E5F10">
      <w:r>
        <w:rPr>
          <w:b/>
        </w:rPr>
        <w:t>Core Culture</w:t>
      </w:r>
      <w:r>
        <w:rPr>
          <w:b/>
        </w:rPr>
        <w:br/>
      </w:r>
      <w:r>
        <w:t xml:space="preserve">Students are expected to adhere to </w:t>
      </w:r>
      <w:hyperlink r:id="rId14">
        <w:r>
          <w:rPr>
            <w:color w:val="1155CC"/>
            <w:u w:val="single"/>
          </w:rPr>
          <w:t>CBS Core Culture</w:t>
        </w:r>
      </w:hyperlink>
      <w:r>
        <w:t xml:space="preserve"> in this class by being Present, Prepared, Participating. </w:t>
      </w:r>
    </w:p>
    <w:p w14:paraId="65B7B664" w14:textId="77777777" w:rsidR="00CF6EB0" w:rsidRDefault="00762936" w:rsidP="007E5F10">
      <w:r>
        <w:rPr>
          <w:b/>
        </w:rPr>
        <w:t>Inclusion, Accommodation, and Support for Students</w:t>
      </w:r>
      <w:r>
        <w:rPr>
          <w:b/>
        </w:rPr>
        <w:br/>
      </w:r>
      <w:r>
        <w:t xml:space="preserve">At Columbia Business School we believe diversity strengthens any community or business model and brings it greater success. The </w:t>
      </w:r>
      <w:proofErr w:type="gramStart"/>
      <w:r>
        <w:t>School</w:t>
      </w:r>
      <w:proofErr w:type="gramEnd"/>
      <w:r>
        <w:t xml:space="preserve">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14:paraId="53DD0540" w14:textId="77777777" w:rsidR="00CF6EB0" w:rsidRDefault="00762936" w:rsidP="007E5F10">
      <w:r>
        <w:t xml:space="preserve">Students with documented disabilities may receive reasonable accommodations.  Students are encouraged to contact the Columbia University’s Office of Disability Services for </w:t>
      </w:r>
      <w:hyperlink r:id="rId15">
        <w:r>
          <w:rPr>
            <w:color w:val="1155CC"/>
            <w:u w:val="single"/>
          </w:rPr>
          <w:t>information about registration</w:t>
        </w:r>
      </w:hyperlink>
      <w:r>
        <w:t>.</w:t>
      </w:r>
    </w:p>
    <w:p w14:paraId="611F49CE" w14:textId="77777777" w:rsidR="00CF6EB0" w:rsidRDefault="00762936" w:rsidP="007E5F10">
      <w:r>
        <w:t xml:space="preserve">Columbia Business School adheres to all community, state, and federal regulations as relate to Title IX and student safety.  Read more about CBS’ policies to support </w:t>
      </w:r>
      <w:hyperlink r:id="rId16">
        <w:r>
          <w:rPr>
            <w:color w:val="1155CC"/>
            <w:u w:val="single"/>
          </w:rPr>
          <w:t>Inclusion, Accommodations and Support for Students here</w:t>
        </w:r>
      </w:hyperlink>
      <w:r>
        <w:t>.</w:t>
      </w:r>
    </w:p>
    <w:p w14:paraId="085F50B6" w14:textId="77777777" w:rsidR="00CF6EB0" w:rsidRDefault="00762936" w:rsidP="007E5F10">
      <w:pPr>
        <w:spacing w:after="0"/>
        <w:rPr>
          <w:b/>
        </w:rPr>
      </w:pPr>
      <w:r>
        <w:rPr>
          <w:b/>
        </w:rPr>
        <w:t>Honor Code And Academic Integrity</w:t>
      </w:r>
    </w:p>
    <w:p w14:paraId="4BA806AC" w14:textId="77777777" w:rsidR="00CF6EB0" w:rsidRDefault="00762936" w:rsidP="007E5F10">
      <w:pPr>
        <w:spacing w:after="0"/>
      </w:pPr>
      <w:r>
        <w:t xml:space="preserve">The </w:t>
      </w:r>
      <w:hyperlink r:id="rId17">
        <w:r>
          <w:rPr>
            <w:color w:val="1155CC"/>
            <w:u w:val="single"/>
          </w:rPr>
          <w:t>Columbia Business School Honor Code</w:t>
        </w:r>
      </w:hyperlink>
      <w: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Honor Code for </w:t>
      </w:r>
      <w:proofErr w:type="gramStart"/>
      <w:r>
        <w:t>all of</w:t>
      </w:r>
      <w:proofErr w:type="gramEnd"/>
      <w:r>
        <w:t xml:space="preserve"> their academic work. Failure to comply with the Honor Code may result in </w:t>
      </w:r>
      <w:hyperlink r:id="rId18">
        <w:r>
          <w:rPr>
            <w:color w:val="1155CC"/>
            <w:u w:val="single"/>
          </w:rPr>
          <w:t>Dean’s Discipline</w:t>
        </w:r>
      </w:hyperlink>
      <w:r>
        <w:t xml:space="preserve">.  Here you can review </w:t>
      </w:r>
      <w:hyperlink r:id="rId19">
        <w:r>
          <w:rPr>
            <w:color w:val="1155CC"/>
            <w:u w:val="single"/>
          </w:rPr>
          <w:t>examples of Academic Misconduct</w:t>
        </w:r>
      </w:hyperlink>
      <w:r>
        <w:t xml:space="preserve"> which may result in discipline.</w:t>
      </w:r>
    </w:p>
    <w:p w14:paraId="0814C2F0" w14:textId="77777777" w:rsidR="00CF6EB0" w:rsidRDefault="00CF6EB0" w:rsidP="007E5F10">
      <w:pPr>
        <w:spacing w:after="0"/>
      </w:pPr>
    </w:p>
    <w:p w14:paraId="1F872B7C" w14:textId="77777777" w:rsidR="00CF6EB0" w:rsidRDefault="00762936" w:rsidP="007E5F10">
      <w:pPr>
        <w:spacing w:after="0"/>
        <w:rPr>
          <w:b/>
        </w:rPr>
      </w:pPr>
      <w:r>
        <w:rPr>
          <w:b/>
        </w:rPr>
        <w:t>Course Attendance Policies</w:t>
      </w:r>
    </w:p>
    <w:p w14:paraId="1F9BF3AA" w14:textId="77777777" w:rsidR="00CF6EB0" w:rsidRDefault="00762936" w:rsidP="007E5F10">
      <w:pPr>
        <w:spacing w:after="0"/>
        <w:rPr>
          <w:b/>
        </w:rPr>
      </w:pPr>
      <w:r>
        <w:t xml:space="preserve">Students from all programs should review and be familiar with the </w:t>
      </w:r>
      <w:hyperlink r:id="rId20">
        <w:r>
          <w:rPr>
            <w:color w:val="1155CC"/>
            <w:u w:val="single"/>
          </w:rPr>
          <w:t>MBA Core attendance policy here</w:t>
        </w:r>
      </w:hyperlink>
      <w:r>
        <w:t>. Students are required to attend each class – class attendance and participation will be recorded. The first class is mandatory. Students should reach out to the professors and the CA regarding excused absences (for religious observances; personal, medical, and family emergencies; military service; court appearances such as jury duty). Unexcused absences will affect your overall course grade.</w:t>
      </w:r>
    </w:p>
    <w:p w14:paraId="1CFA27F0" w14:textId="77777777" w:rsidR="00157D2D" w:rsidRDefault="00157D2D" w:rsidP="007E5F10">
      <w:pPr>
        <w:spacing w:after="0"/>
        <w:rPr>
          <w:b/>
        </w:rPr>
      </w:pPr>
    </w:p>
    <w:p w14:paraId="3CDF7C67" w14:textId="0CCFDA66" w:rsidR="00CF6EB0" w:rsidRDefault="00762936" w:rsidP="007E5F10">
      <w:pPr>
        <w:spacing w:after="0"/>
        <w:rPr>
          <w:b/>
        </w:rPr>
      </w:pPr>
      <w:r>
        <w:rPr>
          <w:b/>
        </w:rPr>
        <w:t>METHOD OF EVALUATION</w:t>
      </w:r>
    </w:p>
    <w:tbl>
      <w:tblPr>
        <w:tblStyle w:val="a9"/>
        <w:tblW w:w="7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0"/>
        <w:gridCol w:w="1155"/>
      </w:tblGrid>
      <w:tr w:rsidR="00CF6EB0" w14:paraId="52820AFA" w14:textId="77777777">
        <w:tc>
          <w:tcPr>
            <w:tcW w:w="6270" w:type="dxa"/>
          </w:tcPr>
          <w:p w14:paraId="64B4455F" w14:textId="77777777" w:rsidR="00CF6EB0" w:rsidRDefault="00000000" w:rsidP="007E5F10">
            <w:pPr>
              <w:spacing w:line="276" w:lineRule="auto"/>
              <w:rPr>
                <w:i/>
              </w:rPr>
            </w:pPr>
            <w:sdt>
              <w:sdtPr>
                <w:tag w:val="goog_rdk_0"/>
                <w:id w:val="-608899571"/>
              </w:sdtPr>
              <w:sdtContent/>
            </w:sdt>
            <w:sdt>
              <w:sdtPr>
                <w:tag w:val="goog_rdk_1"/>
                <w:id w:val="-834613881"/>
              </w:sdtPr>
              <w:sdtContent/>
            </w:sdt>
            <w:r w:rsidR="00762936">
              <w:rPr>
                <w:i/>
              </w:rPr>
              <w:t>Weekly tracking</w:t>
            </w:r>
          </w:p>
          <w:p w14:paraId="72D63210" w14:textId="77777777" w:rsidR="00CF6EB0" w:rsidRDefault="00762936" w:rsidP="007E5F10">
            <w:pPr>
              <w:spacing w:line="276" w:lineRule="auto"/>
              <w:rPr>
                <w:i/>
              </w:rPr>
            </w:pPr>
            <w:r>
              <w:rPr>
                <w:i/>
              </w:rPr>
              <w:t>(A: group/group)</w:t>
            </w:r>
          </w:p>
        </w:tc>
        <w:tc>
          <w:tcPr>
            <w:tcW w:w="1155" w:type="dxa"/>
          </w:tcPr>
          <w:p w14:paraId="1E4B86E0" w14:textId="0227F190" w:rsidR="00CF6EB0" w:rsidRDefault="007D79BA" w:rsidP="007E5F10">
            <w:pPr>
              <w:spacing w:line="276" w:lineRule="auto"/>
            </w:pPr>
            <w:r>
              <w:t>2</w:t>
            </w:r>
            <w:r w:rsidR="00762936">
              <w:t>0%</w:t>
            </w:r>
          </w:p>
        </w:tc>
      </w:tr>
      <w:tr w:rsidR="00CF6EB0" w14:paraId="53B02D7D" w14:textId="77777777">
        <w:tc>
          <w:tcPr>
            <w:tcW w:w="6270" w:type="dxa"/>
          </w:tcPr>
          <w:p w14:paraId="61EBFD39" w14:textId="77777777" w:rsidR="00CF6EB0" w:rsidRDefault="00762936" w:rsidP="007E5F10">
            <w:pPr>
              <w:spacing w:line="276" w:lineRule="auto"/>
              <w:rPr>
                <w:i/>
              </w:rPr>
            </w:pPr>
            <w:r>
              <w:rPr>
                <w:i/>
              </w:rPr>
              <w:t>Mid-course report</w:t>
            </w:r>
          </w:p>
          <w:p w14:paraId="355E5CD5" w14:textId="77777777" w:rsidR="00CF6EB0" w:rsidRDefault="00762936" w:rsidP="007E5F10">
            <w:pPr>
              <w:spacing w:line="276" w:lineRule="auto"/>
              <w:rPr>
                <w:i/>
              </w:rPr>
            </w:pPr>
            <w:r>
              <w:rPr>
                <w:i/>
              </w:rPr>
              <w:t>(A: group/group)</w:t>
            </w:r>
          </w:p>
        </w:tc>
        <w:tc>
          <w:tcPr>
            <w:tcW w:w="1155" w:type="dxa"/>
          </w:tcPr>
          <w:p w14:paraId="001C2B27" w14:textId="3DF00EDE" w:rsidR="00CF6EB0" w:rsidRDefault="007E5F10" w:rsidP="007E5F10">
            <w:pPr>
              <w:spacing w:line="276" w:lineRule="auto"/>
            </w:pPr>
            <w:r>
              <w:t>15</w:t>
            </w:r>
            <w:r w:rsidR="00762936">
              <w:t>%</w:t>
            </w:r>
          </w:p>
        </w:tc>
      </w:tr>
      <w:tr w:rsidR="00CF6EB0" w14:paraId="241EE570" w14:textId="77777777">
        <w:tc>
          <w:tcPr>
            <w:tcW w:w="6270" w:type="dxa"/>
          </w:tcPr>
          <w:p w14:paraId="28CE08B4" w14:textId="4E24AB9C" w:rsidR="00CF6EB0" w:rsidRDefault="00762936" w:rsidP="007E5F10">
            <w:pPr>
              <w:spacing w:line="276" w:lineRule="auto"/>
              <w:rPr>
                <w:i/>
              </w:rPr>
            </w:pPr>
            <w:r>
              <w:rPr>
                <w:i/>
              </w:rPr>
              <w:t>Team presentati</w:t>
            </w:r>
            <w:r w:rsidRPr="00896DE8">
              <w:rPr>
                <w:i/>
              </w:rPr>
              <w:t>on</w:t>
            </w:r>
            <w:r w:rsidR="00120491" w:rsidRPr="00896DE8">
              <w:rPr>
                <w:i/>
              </w:rPr>
              <w:t>s</w:t>
            </w:r>
          </w:p>
          <w:p w14:paraId="03309FA9" w14:textId="77777777" w:rsidR="00CF6EB0" w:rsidRDefault="00762936" w:rsidP="007E5F10">
            <w:pPr>
              <w:spacing w:line="276" w:lineRule="auto"/>
              <w:rPr>
                <w:i/>
              </w:rPr>
            </w:pPr>
            <w:r>
              <w:rPr>
                <w:i/>
              </w:rPr>
              <w:t>(A: group/group)</w:t>
            </w:r>
          </w:p>
        </w:tc>
        <w:tc>
          <w:tcPr>
            <w:tcW w:w="1155" w:type="dxa"/>
          </w:tcPr>
          <w:p w14:paraId="7B69C7B2" w14:textId="1BFDBF1D" w:rsidR="00CF6EB0" w:rsidRDefault="007E5F10" w:rsidP="007E5F10">
            <w:pPr>
              <w:spacing w:line="276" w:lineRule="auto"/>
            </w:pPr>
            <w:r>
              <w:t>15</w:t>
            </w:r>
            <w:r w:rsidR="00762936">
              <w:t>%</w:t>
            </w:r>
          </w:p>
        </w:tc>
      </w:tr>
      <w:tr w:rsidR="00CF6EB0" w14:paraId="640C366A" w14:textId="77777777">
        <w:tc>
          <w:tcPr>
            <w:tcW w:w="6270" w:type="dxa"/>
          </w:tcPr>
          <w:p w14:paraId="5054C823" w14:textId="77777777" w:rsidR="00CF6EB0" w:rsidRDefault="00762936" w:rsidP="007E5F10">
            <w:pPr>
              <w:spacing w:line="276" w:lineRule="auto"/>
              <w:rPr>
                <w:i/>
              </w:rPr>
            </w:pPr>
            <w:r>
              <w:rPr>
                <w:i/>
              </w:rPr>
              <w:t>Final project report</w:t>
            </w:r>
          </w:p>
          <w:p w14:paraId="5F8EC75F" w14:textId="77777777" w:rsidR="00CF6EB0" w:rsidRDefault="00762936" w:rsidP="007E5F10">
            <w:pPr>
              <w:spacing w:line="276" w:lineRule="auto"/>
              <w:rPr>
                <w:i/>
              </w:rPr>
            </w:pPr>
            <w:r>
              <w:rPr>
                <w:i/>
              </w:rPr>
              <w:t>(A: group/group)</w:t>
            </w:r>
          </w:p>
        </w:tc>
        <w:tc>
          <w:tcPr>
            <w:tcW w:w="1155" w:type="dxa"/>
          </w:tcPr>
          <w:p w14:paraId="03836D7E" w14:textId="77777777" w:rsidR="00CF6EB0" w:rsidRDefault="00762936" w:rsidP="007E5F10">
            <w:pPr>
              <w:spacing w:line="276" w:lineRule="auto"/>
            </w:pPr>
            <w:r>
              <w:t>40%</w:t>
            </w:r>
          </w:p>
        </w:tc>
      </w:tr>
      <w:tr w:rsidR="00CF6EB0" w14:paraId="6F5D842A" w14:textId="77777777">
        <w:tc>
          <w:tcPr>
            <w:tcW w:w="6270" w:type="dxa"/>
          </w:tcPr>
          <w:p w14:paraId="439070D3" w14:textId="77777777" w:rsidR="00CF6EB0" w:rsidRDefault="00762936" w:rsidP="007E5F10">
            <w:pPr>
              <w:spacing w:line="276" w:lineRule="auto"/>
              <w:rPr>
                <w:i/>
              </w:rPr>
            </w:pPr>
            <w:r>
              <w:rPr>
                <w:i/>
              </w:rPr>
              <w:t>Reflections assignment</w:t>
            </w:r>
          </w:p>
          <w:p w14:paraId="17453335" w14:textId="77777777" w:rsidR="00CF6EB0" w:rsidRDefault="00762936" w:rsidP="007E5F10">
            <w:pPr>
              <w:spacing w:line="276" w:lineRule="auto"/>
              <w:rPr>
                <w:i/>
              </w:rPr>
            </w:pPr>
            <w:r>
              <w:rPr>
                <w:i/>
              </w:rPr>
              <w:t>(C: individual/individual)</w:t>
            </w:r>
          </w:p>
        </w:tc>
        <w:tc>
          <w:tcPr>
            <w:tcW w:w="1155" w:type="dxa"/>
          </w:tcPr>
          <w:p w14:paraId="54CA48F3" w14:textId="1743DDBF" w:rsidR="00CF6EB0" w:rsidRDefault="007E5F10" w:rsidP="007E5F10">
            <w:pPr>
              <w:spacing w:line="276" w:lineRule="auto"/>
            </w:pPr>
            <w:r>
              <w:t>1</w:t>
            </w:r>
            <w:r w:rsidR="00762936">
              <w:t>0%</w:t>
            </w:r>
          </w:p>
        </w:tc>
      </w:tr>
    </w:tbl>
    <w:p w14:paraId="71A4430E" w14:textId="77777777" w:rsidR="00CF6EB0" w:rsidRDefault="00CF6EB0" w:rsidP="007E5F10">
      <w:pPr>
        <w:spacing w:after="0"/>
        <w:rPr>
          <w:b/>
        </w:rPr>
      </w:pPr>
    </w:p>
    <w:p w14:paraId="45AD5D68" w14:textId="73854132" w:rsidR="00CF6EB0" w:rsidRPr="00896DE8" w:rsidRDefault="009D6E8B" w:rsidP="007E5F10">
      <w:pPr>
        <w:spacing w:after="0"/>
        <w:rPr>
          <w:b/>
          <w:color w:val="000000" w:themeColor="text1"/>
        </w:rPr>
      </w:pPr>
      <w:r w:rsidRPr="00896DE8">
        <w:rPr>
          <w:b/>
          <w:color w:val="000000" w:themeColor="text1"/>
        </w:rPr>
        <w:t xml:space="preserve">Description of </w:t>
      </w:r>
      <w:r w:rsidR="00762936" w:rsidRPr="00896DE8">
        <w:rPr>
          <w:b/>
          <w:color w:val="000000" w:themeColor="text1"/>
        </w:rPr>
        <w:t>Assignments</w:t>
      </w:r>
    </w:p>
    <w:p w14:paraId="7A4A38D0" w14:textId="047020C4" w:rsidR="00157D2D" w:rsidRPr="00896DE8" w:rsidRDefault="00762936" w:rsidP="007E5F10">
      <w:pPr>
        <w:spacing w:after="0"/>
        <w:rPr>
          <w:color w:val="000000" w:themeColor="text1"/>
        </w:rPr>
      </w:pPr>
      <w:r w:rsidRPr="00896DE8">
        <w:rPr>
          <w:color w:val="000000" w:themeColor="text1"/>
        </w:rPr>
        <w:t xml:space="preserve">This immersive course will involve a great deal of group work in and out of </w:t>
      </w:r>
      <w:r w:rsidR="00120491" w:rsidRPr="00896DE8">
        <w:rPr>
          <w:color w:val="000000" w:themeColor="text1"/>
        </w:rPr>
        <w:t xml:space="preserve">the </w:t>
      </w:r>
      <w:r w:rsidRPr="00896DE8">
        <w:rPr>
          <w:color w:val="000000" w:themeColor="text1"/>
        </w:rPr>
        <w:t>class</w:t>
      </w:r>
      <w:r w:rsidR="00120491" w:rsidRPr="00896DE8">
        <w:rPr>
          <w:color w:val="000000" w:themeColor="text1"/>
        </w:rPr>
        <w:t>,</w:t>
      </w:r>
      <w:r w:rsidRPr="00896DE8">
        <w:rPr>
          <w:color w:val="000000" w:themeColor="text1"/>
        </w:rPr>
        <w:t xml:space="preserve"> </w:t>
      </w:r>
      <w:r w:rsidR="00120491" w:rsidRPr="00896DE8">
        <w:rPr>
          <w:color w:val="000000" w:themeColor="text1"/>
        </w:rPr>
        <w:t>which</w:t>
      </w:r>
      <w:r w:rsidR="007E491E" w:rsidRPr="00896DE8">
        <w:rPr>
          <w:color w:val="000000" w:themeColor="text1"/>
        </w:rPr>
        <w:t xml:space="preserve"> includes managing the assigned venture fund relationship and</w:t>
      </w:r>
      <w:r w:rsidRPr="00896DE8">
        <w:rPr>
          <w:color w:val="000000" w:themeColor="text1"/>
        </w:rPr>
        <w:t xml:space="preserve"> project</w:t>
      </w:r>
      <w:r w:rsidR="00157D2D" w:rsidRPr="00896DE8">
        <w:rPr>
          <w:color w:val="000000" w:themeColor="text1"/>
        </w:rPr>
        <w:t xml:space="preserve"> work with your team</w:t>
      </w:r>
      <w:r w:rsidRPr="00896DE8">
        <w:rPr>
          <w:color w:val="000000" w:themeColor="text1"/>
        </w:rPr>
        <w:t xml:space="preserve">. </w:t>
      </w:r>
    </w:p>
    <w:p w14:paraId="2035C7F4" w14:textId="77777777" w:rsidR="00157D2D" w:rsidRPr="00896DE8" w:rsidRDefault="00157D2D" w:rsidP="007E5F10">
      <w:pPr>
        <w:spacing w:after="0"/>
        <w:rPr>
          <w:color w:val="000000" w:themeColor="text1"/>
        </w:rPr>
      </w:pPr>
    </w:p>
    <w:p w14:paraId="06FDFA5F" w14:textId="75498196" w:rsidR="00896DE8" w:rsidRDefault="00DF60B3" w:rsidP="007E5F10">
      <w:pPr>
        <w:pStyle w:val="ListParagraph"/>
        <w:numPr>
          <w:ilvl w:val="0"/>
          <w:numId w:val="4"/>
        </w:numPr>
        <w:spacing w:after="0"/>
        <w:rPr>
          <w:color w:val="000000" w:themeColor="text1"/>
        </w:rPr>
      </w:pPr>
      <w:r>
        <w:t xml:space="preserve">Weekly Tracking: </w:t>
      </w:r>
      <w:r w:rsidR="00762936" w:rsidRPr="00896DE8">
        <w:rPr>
          <w:color w:val="000000" w:themeColor="text1"/>
        </w:rPr>
        <w:t xml:space="preserve">the weekly tracking includes </w:t>
      </w:r>
      <w:r w:rsidR="007E5F10">
        <w:rPr>
          <w:color w:val="000000" w:themeColor="text1"/>
        </w:rPr>
        <w:t>completion of milestones and next steps.</w:t>
      </w:r>
    </w:p>
    <w:p w14:paraId="36F1D8F8" w14:textId="77777777" w:rsidR="007E5F10" w:rsidRPr="00896DE8" w:rsidRDefault="007E5F10" w:rsidP="007E5F10">
      <w:pPr>
        <w:pStyle w:val="ListParagraph"/>
        <w:spacing w:after="0"/>
        <w:rPr>
          <w:color w:val="000000" w:themeColor="text1"/>
        </w:rPr>
      </w:pPr>
    </w:p>
    <w:p w14:paraId="666FB3D6" w14:textId="4C27D408" w:rsidR="00CF6EB0" w:rsidRPr="00896DE8" w:rsidRDefault="00762936" w:rsidP="007E5F10">
      <w:pPr>
        <w:pStyle w:val="ListParagraph"/>
        <w:numPr>
          <w:ilvl w:val="0"/>
          <w:numId w:val="4"/>
        </w:numPr>
        <w:spacing w:after="0"/>
        <w:rPr>
          <w:color w:val="000000" w:themeColor="text1"/>
        </w:rPr>
      </w:pPr>
      <w:r w:rsidRPr="00896DE8">
        <w:rPr>
          <w:color w:val="000000" w:themeColor="text1"/>
        </w:rPr>
        <w:t>Mid-course Report: the mid-course report will serve as a complete draft of the group’s assessment of the assigned technology and will be presented to the assigned venture fund</w:t>
      </w:r>
      <w:r w:rsidR="00896DE8" w:rsidRPr="00896DE8">
        <w:rPr>
          <w:color w:val="000000" w:themeColor="text1"/>
        </w:rPr>
        <w:t>. I</w:t>
      </w:r>
      <w:r w:rsidRPr="00896DE8">
        <w:rPr>
          <w:color w:val="000000" w:themeColor="text1"/>
        </w:rPr>
        <w:t>t must include the following components</w:t>
      </w:r>
      <w:r w:rsidR="00DF60B3">
        <w:rPr>
          <w:color w:val="000000" w:themeColor="text1"/>
        </w:rPr>
        <w:t>:</w:t>
      </w:r>
    </w:p>
    <w:p w14:paraId="1BA63C76" w14:textId="480AC9EE" w:rsidR="00CF6EB0" w:rsidRPr="00896DE8" w:rsidRDefault="007E5F10" w:rsidP="007E5F10">
      <w:pPr>
        <w:numPr>
          <w:ilvl w:val="1"/>
          <w:numId w:val="4"/>
        </w:numPr>
        <w:spacing w:after="0"/>
        <w:rPr>
          <w:color w:val="000000" w:themeColor="text1"/>
        </w:rPr>
      </w:pPr>
      <w:r>
        <w:rPr>
          <w:color w:val="000000" w:themeColor="text1"/>
        </w:rPr>
        <w:t>Draft t</w:t>
      </w:r>
      <w:r w:rsidR="00762936" w:rsidRPr="00896DE8">
        <w:rPr>
          <w:color w:val="000000" w:themeColor="text1"/>
        </w:rPr>
        <w:t>echnical viability</w:t>
      </w:r>
    </w:p>
    <w:p w14:paraId="536A3B74" w14:textId="070FEFEE" w:rsidR="00CF6EB0" w:rsidRPr="00896DE8" w:rsidRDefault="007E5F10" w:rsidP="007E5F10">
      <w:pPr>
        <w:numPr>
          <w:ilvl w:val="1"/>
          <w:numId w:val="4"/>
        </w:numPr>
        <w:spacing w:after="0"/>
        <w:rPr>
          <w:color w:val="000000" w:themeColor="text1"/>
        </w:rPr>
      </w:pPr>
      <w:r>
        <w:rPr>
          <w:color w:val="000000" w:themeColor="text1"/>
        </w:rPr>
        <w:t>Draft c</w:t>
      </w:r>
      <w:r w:rsidR="00762936" w:rsidRPr="00896DE8">
        <w:rPr>
          <w:color w:val="000000" w:themeColor="text1"/>
        </w:rPr>
        <w:t xml:space="preserve">ommercial </w:t>
      </w:r>
      <w:r w:rsidR="00896DE8" w:rsidRPr="00896DE8">
        <w:rPr>
          <w:color w:val="000000" w:themeColor="text1"/>
        </w:rPr>
        <w:t>viability</w:t>
      </w:r>
    </w:p>
    <w:p w14:paraId="54C5E660" w14:textId="5FA582C4" w:rsidR="00896DE8" w:rsidRDefault="007E5F10" w:rsidP="007E5F10">
      <w:pPr>
        <w:numPr>
          <w:ilvl w:val="1"/>
          <w:numId w:val="4"/>
        </w:numPr>
        <w:spacing w:after="0"/>
        <w:rPr>
          <w:color w:val="000000" w:themeColor="text1"/>
        </w:rPr>
      </w:pPr>
      <w:r>
        <w:rPr>
          <w:color w:val="000000" w:themeColor="text1"/>
        </w:rPr>
        <w:t xml:space="preserve">Draft </w:t>
      </w:r>
      <w:r w:rsidR="00896DE8" w:rsidRPr="00896DE8">
        <w:rPr>
          <w:color w:val="000000" w:themeColor="text1"/>
        </w:rPr>
        <w:t>impact on climate change mitigation or adaptation</w:t>
      </w:r>
    </w:p>
    <w:p w14:paraId="4202C7AB" w14:textId="77777777" w:rsidR="007E5F10" w:rsidRPr="00896DE8" w:rsidRDefault="007E5F10" w:rsidP="007E5F10">
      <w:pPr>
        <w:spacing w:after="0"/>
        <w:ind w:left="1440"/>
        <w:rPr>
          <w:color w:val="000000" w:themeColor="text1"/>
        </w:rPr>
      </w:pPr>
    </w:p>
    <w:p w14:paraId="2D77C103" w14:textId="42265388" w:rsidR="00CF6EB0" w:rsidRPr="00896DE8" w:rsidRDefault="00762936" w:rsidP="007E5F10">
      <w:pPr>
        <w:numPr>
          <w:ilvl w:val="0"/>
          <w:numId w:val="4"/>
        </w:numPr>
        <w:spacing w:after="0"/>
        <w:rPr>
          <w:color w:val="000000" w:themeColor="text1"/>
        </w:rPr>
      </w:pPr>
      <w:r w:rsidRPr="00896DE8">
        <w:rPr>
          <w:color w:val="000000" w:themeColor="text1"/>
        </w:rPr>
        <w:t>Team Presentation</w:t>
      </w:r>
      <w:r w:rsidR="00120491" w:rsidRPr="00896DE8">
        <w:rPr>
          <w:color w:val="000000" w:themeColor="text1"/>
        </w:rPr>
        <w:t>s</w:t>
      </w:r>
      <w:r w:rsidR="007E5F10">
        <w:rPr>
          <w:color w:val="000000" w:themeColor="text1"/>
        </w:rPr>
        <w:t xml:space="preserve"> and Final Project Report</w:t>
      </w:r>
      <w:r w:rsidRPr="00896DE8">
        <w:rPr>
          <w:color w:val="000000" w:themeColor="text1"/>
        </w:rPr>
        <w:t>: There will be two team presentations:</w:t>
      </w:r>
    </w:p>
    <w:p w14:paraId="66344AD5" w14:textId="34A598BC" w:rsidR="00CF6EB0" w:rsidRPr="00896DE8" w:rsidRDefault="00762936" w:rsidP="007E5F10">
      <w:pPr>
        <w:numPr>
          <w:ilvl w:val="1"/>
          <w:numId w:val="4"/>
        </w:numPr>
        <w:spacing w:after="0"/>
        <w:rPr>
          <w:color w:val="000000" w:themeColor="text1"/>
        </w:rPr>
      </w:pPr>
      <w:r w:rsidRPr="00896DE8">
        <w:rPr>
          <w:color w:val="000000" w:themeColor="text1"/>
        </w:rPr>
        <w:t>The in-class presentation will include the final project report. Groups will receive feedback on their presentation and report.</w:t>
      </w:r>
    </w:p>
    <w:p w14:paraId="7F27B6CD" w14:textId="3FDFC75D" w:rsidR="00CF6EB0" w:rsidRDefault="00762936" w:rsidP="007E5F10">
      <w:pPr>
        <w:numPr>
          <w:ilvl w:val="1"/>
          <w:numId w:val="4"/>
        </w:numPr>
        <w:spacing w:after="0"/>
        <w:rPr>
          <w:color w:val="000000" w:themeColor="text1"/>
        </w:rPr>
      </w:pPr>
      <w:r w:rsidRPr="00896DE8">
        <w:rPr>
          <w:color w:val="000000" w:themeColor="text1"/>
        </w:rPr>
        <w:t>The venture fund presentation will encompass the final project report and presentation</w:t>
      </w:r>
      <w:r w:rsidR="00120491" w:rsidRPr="00896DE8">
        <w:rPr>
          <w:color w:val="000000" w:themeColor="text1"/>
        </w:rPr>
        <w:t>,</w:t>
      </w:r>
      <w:r w:rsidRPr="00896DE8">
        <w:rPr>
          <w:color w:val="000000" w:themeColor="text1"/>
        </w:rPr>
        <w:t xml:space="preserve"> inc</w:t>
      </w:r>
      <w:r w:rsidR="00120491" w:rsidRPr="00896DE8">
        <w:rPr>
          <w:color w:val="000000" w:themeColor="text1"/>
        </w:rPr>
        <w:t xml:space="preserve">orporating </w:t>
      </w:r>
      <w:r w:rsidRPr="00896DE8">
        <w:rPr>
          <w:color w:val="000000" w:themeColor="text1"/>
        </w:rPr>
        <w:t>feedback from the in-class presentation.</w:t>
      </w:r>
    </w:p>
    <w:p w14:paraId="0A889C3F" w14:textId="60804813" w:rsidR="007E5F10" w:rsidRDefault="007E5F10" w:rsidP="007E5F10">
      <w:pPr>
        <w:numPr>
          <w:ilvl w:val="1"/>
          <w:numId w:val="4"/>
        </w:numPr>
        <w:spacing w:after="0"/>
        <w:rPr>
          <w:color w:val="000000" w:themeColor="text1"/>
        </w:rPr>
      </w:pPr>
      <w:r>
        <w:rPr>
          <w:color w:val="000000" w:themeColor="text1"/>
        </w:rPr>
        <w:t xml:space="preserve">Teams can submit their presentation deck as a final report and/or a written report, as agreed with their assigned venture fund. </w:t>
      </w:r>
    </w:p>
    <w:p w14:paraId="25349E33" w14:textId="77777777" w:rsidR="007E5F10" w:rsidRDefault="007E5F10" w:rsidP="007E5F10">
      <w:pPr>
        <w:spacing w:after="0"/>
        <w:ind w:left="720"/>
        <w:rPr>
          <w:color w:val="000000" w:themeColor="text1"/>
        </w:rPr>
      </w:pPr>
    </w:p>
    <w:p w14:paraId="319CC61E" w14:textId="60F18FBE" w:rsidR="00CF6EB0" w:rsidRPr="00896DE8" w:rsidRDefault="00762936" w:rsidP="007E5F10">
      <w:pPr>
        <w:numPr>
          <w:ilvl w:val="0"/>
          <w:numId w:val="4"/>
        </w:numPr>
        <w:spacing w:after="0"/>
        <w:rPr>
          <w:color w:val="000000" w:themeColor="text1"/>
        </w:rPr>
      </w:pPr>
      <w:r w:rsidRPr="00896DE8">
        <w:rPr>
          <w:color w:val="000000" w:themeColor="text1"/>
        </w:rPr>
        <w:t>Reflection</w:t>
      </w:r>
      <w:r w:rsidR="007E5F10">
        <w:rPr>
          <w:color w:val="000000" w:themeColor="text1"/>
        </w:rPr>
        <w:t>s</w:t>
      </w:r>
      <w:r w:rsidRPr="00896DE8">
        <w:rPr>
          <w:color w:val="000000" w:themeColor="text1"/>
        </w:rPr>
        <w:t>:</w:t>
      </w:r>
      <w:r w:rsidR="00120491" w:rsidRPr="00896DE8">
        <w:rPr>
          <w:color w:val="000000" w:themeColor="text1"/>
        </w:rPr>
        <w:t xml:space="preserve"> </w:t>
      </w:r>
      <w:r w:rsidR="007E5F10">
        <w:rPr>
          <w:color w:val="000000" w:themeColor="text1"/>
        </w:rPr>
        <w:t>I</w:t>
      </w:r>
      <w:r w:rsidRPr="00896DE8">
        <w:rPr>
          <w:color w:val="000000" w:themeColor="text1"/>
        </w:rPr>
        <w:t>ndividual reflection assignment</w:t>
      </w:r>
      <w:r w:rsidR="007E5F10">
        <w:rPr>
          <w:color w:val="000000" w:themeColor="text1"/>
        </w:rPr>
        <w:t xml:space="preserve"> due after completion of the course.</w:t>
      </w:r>
    </w:p>
    <w:p w14:paraId="76BAAAC0" w14:textId="3DAD595B" w:rsidR="00981792" w:rsidRDefault="00762936" w:rsidP="007E5F10">
      <w:pPr>
        <w:spacing w:after="0"/>
        <w:rPr>
          <w:b/>
        </w:rPr>
      </w:pPr>
      <w:r>
        <w:rPr>
          <w:b/>
        </w:rPr>
        <w:lastRenderedPageBreak/>
        <w:t>COURSE ROADMAP/SCHEDULE</w:t>
      </w:r>
    </w:p>
    <w:p w14:paraId="0774726F" w14:textId="747EC08A" w:rsidR="00981792" w:rsidRDefault="00981792" w:rsidP="007E5F10">
      <w:pPr>
        <w:spacing w:after="0"/>
        <w:rPr>
          <w:i/>
        </w:rPr>
      </w:pPr>
    </w:p>
    <w:tbl>
      <w:tblPr>
        <w:tblStyle w:val="aa"/>
        <w:tblW w:w="95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241"/>
        <w:gridCol w:w="2786"/>
        <w:gridCol w:w="2163"/>
      </w:tblGrid>
      <w:tr w:rsidR="00CF6EB0" w14:paraId="20828F1F" w14:textId="77777777" w:rsidTr="00C63A45">
        <w:tc>
          <w:tcPr>
            <w:tcW w:w="1350" w:type="dxa"/>
            <w:tcBorders>
              <w:top w:val="single" w:sz="4" w:space="0" w:color="000000"/>
              <w:left w:val="single" w:sz="4" w:space="0" w:color="000000"/>
              <w:bottom w:val="single" w:sz="4" w:space="0" w:color="000000"/>
              <w:right w:val="single" w:sz="4" w:space="0" w:color="000000"/>
            </w:tcBorders>
            <w:vAlign w:val="center"/>
          </w:tcPr>
          <w:p w14:paraId="6D9DE0DE" w14:textId="77777777" w:rsidR="00CF6EB0" w:rsidRDefault="00762936" w:rsidP="007E5F10">
            <w:pPr>
              <w:tabs>
                <w:tab w:val="left" w:pos="-1022"/>
                <w:tab w:val="left" w:pos="-720"/>
                <w:tab w:val="left" w:pos="702"/>
                <w:tab w:val="left" w:pos="1170"/>
              </w:tabs>
              <w:spacing w:line="276" w:lineRule="auto"/>
              <w:jc w:val="center"/>
              <w:rPr>
                <w:b/>
                <w:sz w:val="23"/>
                <w:szCs w:val="23"/>
              </w:rPr>
            </w:pPr>
            <w:r>
              <w:rPr>
                <w:b/>
                <w:sz w:val="23"/>
                <w:szCs w:val="23"/>
              </w:rPr>
              <w:t>Session</w:t>
            </w:r>
          </w:p>
        </w:tc>
        <w:tc>
          <w:tcPr>
            <w:tcW w:w="3241" w:type="dxa"/>
            <w:tcBorders>
              <w:top w:val="single" w:sz="4" w:space="0" w:color="000000"/>
              <w:left w:val="single" w:sz="4" w:space="0" w:color="000000"/>
              <w:bottom w:val="single" w:sz="4" w:space="0" w:color="000000"/>
              <w:right w:val="single" w:sz="4" w:space="0" w:color="000000"/>
            </w:tcBorders>
            <w:vAlign w:val="center"/>
          </w:tcPr>
          <w:p w14:paraId="5CC88B73" w14:textId="77777777" w:rsidR="00CF6EB0" w:rsidRDefault="00762936" w:rsidP="007E5F10">
            <w:pPr>
              <w:tabs>
                <w:tab w:val="left" w:pos="-1022"/>
                <w:tab w:val="left" w:pos="-720"/>
                <w:tab w:val="left" w:pos="702"/>
                <w:tab w:val="left" w:pos="1170"/>
              </w:tabs>
              <w:spacing w:line="276" w:lineRule="auto"/>
              <w:jc w:val="center"/>
              <w:rPr>
                <w:b/>
                <w:sz w:val="23"/>
                <w:szCs w:val="23"/>
              </w:rPr>
            </w:pPr>
            <w:r>
              <w:rPr>
                <w:b/>
                <w:sz w:val="23"/>
                <w:szCs w:val="23"/>
              </w:rPr>
              <w:t>Topic(s)</w:t>
            </w:r>
          </w:p>
        </w:tc>
        <w:tc>
          <w:tcPr>
            <w:tcW w:w="2786" w:type="dxa"/>
            <w:tcBorders>
              <w:top w:val="single" w:sz="4" w:space="0" w:color="000000"/>
              <w:left w:val="single" w:sz="4" w:space="0" w:color="000000"/>
              <w:bottom w:val="single" w:sz="4" w:space="0" w:color="000000"/>
              <w:right w:val="single" w:sz="4" w:space="0" w:color="000000"/>
            </w:tcBorders>
            <w:vAlign w:val="center"/>
          </w:tcPr>
          <w:p w14:paraId="149A9CB6" w14:textId="77777777" w:rsidR="00CF6EB0" w:rsidRPr="00C63A45" w:rsidRDefault="00762936" w:rsidP="007E5F10">
            <w:pPr>
              <w:tabs>
                <w:tab w:val="left" w:pos="-1022"/>
                <w:tab w:val="left" w:pos="-720"/>
                <w:tab w:val="left" w:pos="702"/>
                <w:tab w:val="left" w:pos="1170"/>
              </w:tabs>
              <w:spacing w:line="276" w:lineRule="auto"/>
              <w:jc w:val="center"/>
              <w:rPr>
                <w:b/>
                <w:sz w:val="23"/>
                <w:szCs w:val="23"/>
              </w:rPr>
            </w:pPr>
            <w:r w:rsidRPr="00C63A45">
              <w:rPr>
                <w:b/>
                <w:sz w:val="23"/>
                <w:szCs w:val="23"/>
              </w:rPr>
              <w:t>Required Pre-Readings</w:t>
            </w:r>
          </w:p>
        </w:tc>
        <w:tc>
          <w:tcPr>
            <w:tcW w:w="2163" w:type="dxa"/>
            <w:tcBorders>
              <w:top w:val="single" w:sz="4" w:space="0" w:color="000000"/>
              <w:left w:val="single" w:sz="4" w:space="0" w:color="000000"/>
              <w:bottom w:val="single" w:sz="4" w:space="0" w:color="000000"/>
              <w:right w:val="single" w:sz="4" w:space="0" w:color="000000"/>
            </w:tcBorders>
            <w:vAlign w:val="center"/>
          </w:tcPr>
          <w:p w14:paraId="0A7AB51B" w14:textId="368FBD26" w:rsidR="00CF6EB0" w:rsidRDefault="00762936" w:rsidP="007E5F10">
            <w:pPr>
              <w:tabs>
                <w:tab w:val="left" w:pos="-1022"/>
                <w:tab w:val="left" w:pos="-720"/>
                <w:tab w:val="left" w:pos="702"/>
                <w:tab w:val="left" w:pos="1170"/>
              </w:tabs>
              <w:spacing w:line="276" w:lineRule="auto"/>
              <w:jc w:val="center"/>
              <w:rPr>
                <w:b/>
                <w:sz w:val="23"/>
                <w:szCs w:val="23"/>
              </w:rPr>
            </w:pPr>
            <w:r>
              <w:rPr>
                <w:b/>
                <w:sz w:val="23"/>
                <w:szCs w:val="23"/>
              </w:rPr>
              <w:t xml:space="preserve">Assignments </w:t>
            </w:r>
            <w:hyperlink r:id="rId21">
              <w:r w:rsidRPr="00C63A45">
                <w:rPr>
                  <w:b/>
                  <w:color w:val="000000" w:themeColor="text1"/>
                  <w:sz w:val="23"/>
                  <w:szCs w:val="23"/>
                  <w:u w:val="single"/>
                </w:rPr>
                <w:t xml:space="preserve">(Type) </w:t>
              </w:r>
            </w:hyperlink>
          </w:p>
        </w:tc>
      </w:tr>
      <w:tr w:rsidR="00CF6EB0" w14:paraId="3DFE0AFF" w14:textId="77777777" w:rsidTr="00C63A45">
        <w:trPr>
          <w:trHeight w:val="719"/>
        </w:trPr>
        <w:tc>
          <w:tcPr>
            <w:tcW w:w="1350" w:type="dxa"/>
            <w:tcBorders>
              <w:top w:val="single" w:sz="4" w:space="0" w:color="000000"/>
              <w:left w:val="single" w:sz="4" w:space="0" w:color="000000"/>
              <w:bottom w:val="single" w:sz="4" w:space="0" w:color="000000"/>
              <w:right w:val="single" w:sz="4" w:space="0" w:color="000000"/>
            </w:tcBorders>
          </w:tcPr>
          <w:p w14:paraId="4BB96896" w14:textId="77777777" w:rsidR="00CF6EB0" w:rsidRDefault="00762936" w:rsidP="007E5F10">
            <w:pPr>
              <w:tabs>
                <w:tab w:val="left" w:pos="-1022"/>
                <w:tab w:val="left" w:pos="-720"/>
                <w:tab w:val="left" w:pos="702"/>
                <w:tab w:val="left" w:pos="1170"/>
              </w:tabs>
              <w:spacing w:line="276" w:lineRule="auto"/>
              <w:jc w:val="center"/>
              <w:rPr>
                <w:sz w:val="20"/>
                <w:szCs w:val="20"/>
              </w:rPr>
            </w:pPr>
            <w:r>
              <w:rPr>
                <w:b/>
                <w:sz w:val="23"/>
                <w:szCs w:val="23"/>
              </w:rPr>
              <w:t>1</w:t>
            </w:r>
          </w:p>
          <w:p w14:paraId="22EE118B" w14:textId="1934D81A" w:rsidR="00CF6EB0" w:rsidRPr="007E5F10" w:rsidRDefault="00762936" w:rsidP="007E5F10">
            <w:pPr>
              <w:tabs>
                <w:tab w:val="left" w:pos="-1022"/>
                <w:tab w:val="left" w:pos="-720"/>
                <w:tab w:val="left" w:pos="702"/>
                <w:tab w:val="left" w:pos="1170"/>
              </w:tabs>
              <w:spacing w:line="276" w:lineRule="auto"/>
              <w:jc w:val="center"/>
              <w:rPr>
                <w:b/>
                <w:bCs/>
                <w:iCs/>
                <w:sz w:val="20"/>
                <w:szCs w:val="20"/>
              </w:rPr>
            </w:pPr>
            <w:r w:rsidRPr="007E5F10">
              <w:rPr>
                <w:b/>
                <w:bCs/>
                <w:iCs/>
                <w:sz w:val="20"/>
                <w:szCs w:val="20"/>
              </w:rPr>
              <w:t>Jan 2</w:t>
            </w:r>
            <w:r w:rsidR="007E5F10">
              <w:rPr>
                <w:b/>
                <w:bCs/>
                <w:iCs/>
                <w:sz w:val="20"/>
                <w:szCs w:val="20"/>
              </w:rPr>
              <w:t>4</w:t>
            </w:r>
          </w:p>
        </w:tc>
        <w:tc>
          <w:tcPr>
            <w:tcW w:w="3241" w:type="dxa"/>
            <w:tcBorders>
              <w:top w:val="single" w:sz="4" w:space="0" w:color="000000"/>
              <w:left w:val="single" w:sz="4" w:space="0" w:color="000000"/>
              <w:bottom w:val="single" w:sz="4" w:space="0" w:color="000000"/>
              <w:right w:val="single" w:sz="4" w:space="0" w:color="000000"/>
            </w:tcBorders>
          </w:tcPr>
          <w:p w14:paraId="2223CD2D" w14:textId="77777777" w:rsidR="00CF6EB0" w:rsidRDefault="00762936" w:rsidP="007E5F10">
            <w:pPr>
              <w:tabs>
                <w:tab w:val="left" w:pos="-1022"/>
                <w:tab w:val="left" w:pos="-720"/>
                <w:tab w:val="left" w:pos="702"/>
                <w:tab w:val="left" w:pos="1170"/>
              </w:tabs>
              <w:spacing w:line="276" w:lineRule="auto"/>
            </w:pPr>
            <w:r>
              <w:t>Introduction to Climate Tech</w:t>
            </w:r>
          </w:p>
          <w:p w14:paraId="5282FC5B" w14:textId="77777777" w:rsidR="00CF6EB0" w:rsidRDefault="00762936" w:rsidP="007E5F10">
            <w:pPr>
              <w:numPr>
                <w:ilvl w:val="0"/>
                <w:numId w:val="6"/>
              </w:numPr>
              <w:tabs>
                <w:tab w:val="left" w:pos="-1022"/>
                <w:tab w:val="left" w:pos="-720"/>
                <w:tab w:val="left" w:pos="261"/>
                <w:tab w:val="left" w:pos="1170"/>
              </w:tabs>
              <w:spacing w:line="276" w:lineRule="auto"/>
              <w:rPr>
                <w:i/>
              </w:rPr>
            </w:pPr>
            <w:r>
              <w:rPr>
                <w:i/>
              </w:rPr>
              <w:t>Introduction to climate change science</w:t>
            </w:r>
          </w:p>
          <w:p w14:paraId="73BF301A" w14:textId="77777777" w:rsidR="00826FDA" w:rsidRDefault="00826FDA" w:rsidP="007E5F10">
            <w:pPr>
              <w:numPr>
                <w:ilvl w:val="0"/>
                <w:numId w:val="6"/>
              </w:numPr>
              <w:tabs>
                <w:tab w:val="left" w:pos="-1022"/>
                <w:tab w:val="left" w:pos="-720"/>
                <w:tab w:val="left" w:pos="261"/>
                <w:tab w:val="left" w:pos="1170"/>
              </w:tabs>
              <w:spacing w:line="276" w:lineRule="auto"/>
              <w:rPr>
                <w:i/>
              </w:rPr>
            </w:pPr>
            <w:r>
              <w:rPr>
                <w:i/>
              </w:rPr>
              <w:t>Climate solutions by sector</w:t>
            </w:r>
          </w:p>
          <w:p w14:paraId="06181411" w14:textId="3C0DAD53" w:rsidR="00CF6EB0" w:rsidRDefault="00762936" w:rsidP="007E5F10">
            <w:pPr>
              <w:numPr>
                <w:ilvl w:val="0"/>
                <w:numId w:val="6"/>
              </w:numPr>
              <w:tabs>
                <w:tab w:val="left" w:pos="-1022"/>
                <w:tab w:val="left" w:pos="-720"/>
                <w:tab w:val="left" w:pos="261"/>
                <w:tab w:val="left" w:pos="1170"/>
              </w:tabs>
              <w:spacing w:line="276" w:lineRule="auto"/>
              <w:rPr>
                <w:i/>
              </w:rPr>
            </w:pPr>
            <w:r>
              <w:rPr>
                <w:i/>
              </w:rPr>
              <w:t xml:space="preserve">Introduction to climate tech </w:t>
            </w:r>
          </w:p>
          <w:p w14:paraId="64C67DF4" w14:textId="1BECB4C5" w:rsidR="00CF6EB0" w:rsidRDefault="00826FDA" w:rsidP="007E5F10">
            <w:pPr>
              <w:numPr>
                <w:ilvl w:val="0"/>
                <w:numId w:val="6"/>
              </w:numPr>
              <w:tabs>
                <w:tab w:val="left" w:pos="-1022"/>
                <w:tab w:val="left" w:pos="-720"/>
                <w:tab w:val="left" w:pos="261"/>
                <w:tab w:val="left" w:pos="1170"/>
              </w:tabs>
              <w:spacing w:line="276" w:lineRule="auto"/>
              <w:rPr>
                <w:i/>
              </w:rPr>
            </w:pPr>
            <w:r>
              <w:rPr>
                <w:i/>
              </w:rPr>
              <w:t>Course Plan</w:t>
            </w:r>
          </w:p>
        </w:tc>
        <w:tc>
          <w:tcPr>
            <w:tcW w:w="2786" w:type="dxa"/>
            <w:tcBorders>
              <w:top w:val="single" w:sz="4" w:space="0" w:color="000000"/>
              <w:left w:val="single" w:sz="4" w:space="0" w:color="000000"/>
              <w:bottom w:val="single" w:sz="4" w:space="0" w:color="000000"/>
              <w:right w:val="single" w:sz="4" w:space="0" w:color="000000"/>
            </w:tcBorders>
          </w:tcPr>
          <w:p w14:paraId="54E7E551" w14:textId="548373C1" w:rsidR="00826FDA" w:rsidRPr="00826FDA" w:rsidRDefault="00826FDA" w:rsidP="007E5F10">
            <w:pPr>
              <w:pStyle w:val="ListParagraph"/>
              <w:widowControl w:val="0"/>
              <w:numPr>
                <w:ilvl w:val="0"/>
                <w:numId w:val="15"/>
              </w:numPr>
              <w:tabs>
                <w:tab w:val="left" w:pos="-1022"/>
                <w:tab w:val="left" w:pos="-720"/>
                <w:tab w:val="left" w:pos="261"/>
                <w:tab w:val="left" w:pos="1170"/>
              </w:tabs>
              <w:spacing w:line="276" w:lineRule="auto"/>
              <w:ind w:left="360"/>
              <w:rPr>
                <w:color w:val="000000" w:themeColor="text1"/>
              </w:rPr>
            </w:pPr>
            <w:r w:rsidRPr="00826FDA">
              <w:rPr>
                <w:color w:val="000000" w:themeColor="text1"/>
              </w:rPr>
              <w:t>Climate Change in 2020: Implications for Business (HBS 320-087)</w:t>
            </w:r>
          </w:p>
          <w:p w14:paraId="5F5529C4" w14:textId="41D3FA43" w:rsidR="00826FDA" w:rsidRPr="00826FDA" w:rsidRDefault="00826FDA" w:rsidP="007E5F10">
            <w:pPr>
              <w:pStyle w:val="ListParagraph"/>
              <w:widowControl w:val="0"/>
              <w:numPr>
                <w:ilvl w:val="0"/>
                <w:numId w:val="15"/>
              </w:numPr>
              <w:tabs>
                <w:tab w:val="left" w:pos="-1022"/>
                <w:tab w:val="left" w:pos="-720"/>
                <w:tab w:val="left" w:pos="261"/>
                <w:tab w:val="left" w:pos="1170"/>
              </w:tabs>
              <w:spacing w:line="276" w:lineRule="auto"/>
              <w:ind w:left="360"/>
              <w:rPr>
                <w:color w:val="000000" w:themeColor="text1"/>
              </w:rPr>
            </w:pPr>
            <w:r>
              <w:rPr>
                <w:color w:val="000000" w:themeColor="text1"/>
              </w:rPr>
              <w:t xml:space="preserve">The Future of Climate Tech </w:t>
            </w:r>
            <w:r w:rsidRPr="00826FDA">
              <w:rPr>
                <w:color w:val="000000" w:themeColor="text1"/>
              </w:rPr>
              <w:t>(SVB)</w:t>
            </w:r>
          </w:p>
          <w:p w14:paraId="4495C64E" w14:textId="16789ADA" w:rsidR="00CF6EB0" w:rsidRPr="00826FDA" w:rsidRDefault="00CF6EB0" w:rsidP="007E5F10">
            <w:pPr>
              <w:pStyle w:val="ListParagraph"/>
              <w:widowControl w:val="0"/>
              <w:tabs>
                <w:tab w:val="left" w:pos="-1022"/>
                <w:tab w:val="left" w:pos="-720"/>
                <w:tab w:val="left" w:pos="261"/>
                <w:tab w:val="left" w:pos="1170"/>
              </w:tabs>
              <w:spacing w:line="276" w:lineRule="auto"/>
              <w:ind w:left="360"/>
              <w:rPr>
                <w:color w:val="000000" w:themeColor="text1"/>
              </w:rPr>
            </w:pPr>
          </w:p>
        </w:tc>
        <w:tc>
          <w:tcPr>
            <w:tcW w:w="2163" w:type="dxa"/>
            <w:tcBorders>
              <w:top w:val="single" w:sz="4" w:space="0" w:color="000000"/>
              <w:left w:val="single" w:sz="4" w:space="0" w:color="000000"/>
              <w:bottom w:val="single" w:sz="4" w:space="0" w:color="000000"/>
              <w:right w:val="single" w:sz="4" w:space="0" w:color="000000"/>
            </w:tcBorders>
          </w:tcPr>
          <w:p w14:paraId="40E57674" w14:textId="77777777" w:rsidR="00CF6EB0" w:rsidRDefault="00CF6EB0" w:rsidP="007E5F10">
            <w:pPr>
              <w:tabs>
                <w:tab w:val="left" w:pos="-1022"/>
                <w:tab w:val="left" w:pos="-720"/>
                <w:tab w:val="left" w:pos="702"/>
                <w:tab w:val="left" w:pos="1170"/>
              </w:tabs>
              <w:spacing w:line="276" w:lineRule="auto"/>
              <w:rPr>
                <w:sz w:val="23"/>
                <w:szCs w:val="23"/>
                <w:highlight w:val="yellow"/>
              </w:rPr>
            </w:pPr>
          </w:p>
        </w:tc>
      </w:tr>
      <w:tr w:rsidR="00CF6EB0" w14:paraId="1AD14180" w14:textId="77777777" w:rsidTr="00C63A45">
        <w:trPr>
          <w:trHeight w:val="962"/>
        </w:trPr>
        <w:tc>
          <w:tcPr>
            <w:tcW w:w="1350" w:type="dxa"/>
            <w:tcBorders>
              <w:top w:val="single" w:sz="4" w:space="0" w:color="000000"/>
              <w:left w:val="single" w:sz="4" w:space="0" w:color="000000"/>
              <w:bottom w:val="single" w:sz="4" w:space="0" w:color="000000"/>
              <w:right w:val="single" w:sz="4" w:space="0" w:color="000000"/>
            </w:tcBorders>
          </w:tcPr>
          <w:p w14:paraId="55F89DB8" w14:textId="77777777" w:rsidR="00CF6EB0" w:rsidRDefault="00762936" w:rsidP="007E5F10">
            <w:pPr>
              <w:tabs>
                <w:tab w:val="left" w:pos="-1022"/>
                <w:tab w:val="left" w:pos="-720"/>
                <w:tab w:val="left" w:pos="702"/>
                <w:tab w:val="left" w:pos="1170"/>
              </w:tabs>
              <w:spacing w:line="276" w:lineRule="auto"/>
              <w:jc w:val="center"/>
              <w:rPr>
                <w:b/>
                <w:sz w:val="23"/>
                <w:szCs w:val="23"/>
              </w:rPr>
            </w:pPr>
            <w:r>
              <w:rPr>
                <w:b/>
                <w:sz w:val="23"/>
                <w:szCs w:val="23"/>
              </w:rPr>
              <w:t>2</w:t>
            </w:r>
          </w:p>
          <w:p w14:paraId="2AB22CF3" w14:textId="62D7F514" w:rsidR="00CF6EB0" w:rsidRPr="00826FDA" w:rsidRDefault="007E5F10" w:rsidP="007E5F10">
            <w:pPr>
              <w:tabs>
                <w:tab w:val="left" w:pos="-1022"/>
                <w:tab w:val="left" w:pos="-720"/>
                <w:tab w:val="left" w:pos="702"/>
                <w:tab w:val="left" w:pos="1170"/>
              </w:tabs>
              <w:spacing w:line="276" w:lineRule="auto"/>
              <w:jc w:val="center"/>
              <w:rPr>
                <w:b/>
                <w:bCs/>
                <w:sz w:val="23"/>
                <w:szCs w:val="23"/>
              </w:rPr>
            </w:pPr>
            <w:r>
              <w:rPr>
                <w:b/>
                <w:bCs/>
                <w:sz w:val="20"/>
                <w:szCs w:val="20"/>
              </w:rPr>
              <w:t>Jan 31</w:t>
            </w:r>
          </w:p>
        </w:tc>
        <w:tc>
          <w:tcPr>
            <w:tcW w:w="3241" w:type="dxa"/>
            <w:tcBorders>
              <w:top w:val="single" w:sz="4" w:space="0" w:color="000000"/>
              <w:left w:val="single" w:sz="4" w:space="0" w:color="000000"/>
              <w:bottom w:val="single" w:sz="4" w:space="0" w:color="000000"/>
              <w:right w:val="single" w:sz="4" w:space="0" w:color="000000"/>
            </w:tcBorders>
          </w:tcPr>
          <w:p w14:paraId="10733FD2" w14:textId="77777777" w:rsidR="00CF6EB0" w:rsidRDefault="00762936" w:rsidP="007E5F10">
            <w:pPr>
              <w:tabs>
                <w:tab w:val="left" w:pos="-1022"/>
                <w:tab w:val="left" w:pos="-720"/>
                <w:tab w:val="left" w:pos="702"/>
                <w:tab w:val="left" w:pos="1170"/>
              </w:tabs>
              <w:spacing w:line="276" w:lineRule="auto"/>
            </w:pPr>
            <w:r>
              <w:t>Assessing a new technology</w:t>
            </w:r>
          </w:p>
          <w:p w14:paraId="76A10A52" w14:textId="77777777" w:rsidR="00826FDA" w:rsidRDefault="00826FDA" w:rsidP="007E5F10">
            <w:pPr>
              <w:numPr>
                <w:ilvl w:val="0"/>
                <w:numId w:val="7"/>
              </w:numPr>
              <w:tabs>
                <w:tab w:val="left" w:pos="-1022"/>
                <w:tab w:val="left" w:pos="-720"/>
                <w:tab w:val="left" w:pos="357"/>
                <w:tab w:val="left" w:pos="1170"/>
              </w:tabs>
              <w:spacing w:line="276" w:lineRule="auto"/>
              <w:ind w:left="360" w:hanging="270"/>
              <w:rPr>
                <w:i/>
              </w:rPr>
            </w:pPr>
            <w:r>
              <w:rPr>
                <w:i/>
              </w:rPr>
              <w:t>Evaluating a new climate technology</w:t>
            </w:r>
          </w:p>
          <w:p w14:paraId="30641117" w14:textId="65ECB8A9" w:rsidR="00CF6EB0" w:rsidRDefault="00826FDA" w:rsidP="007E5F10">
            <w:pPr>
              <w:numPr>
                <w:ilvl w:val="0"/>
                <w:numId w:val="7"/>
              </w:numPr>
              <w:tabs>
                <w:tab w:val="left" w:pos="-1022"/>
                <w:tab w:val="left" w:pos="-720"/>
                <w:tab w:val="left" w:pos="357"/>
                <w:tab w:val="left" w:pos="1170"/>
              </w:tabs>
              <w:spacing w:line="276" w:lineRule="auto"/>
              <w:ind w:left="360" w:hanging="270"/>
              <w:rPr>
                <w:i/>
              </w:rPr>
            </w:pPr>
            <w:r>
              <w:rPr>
                <w:i/>
              </w:rPr>
              <w:t>Case study</w:t>
            </w:r>
          </w:p>
          <w:p w14:paraId="09F062DF" w14:textId="0360F0BE" w:rsidR="00CF6EB0" w:rsidRDefault="00826FDA" w:rsidP="007E5F10">
            <w:pPr>
              <w:numPr>
                <w:ilvl w:val="0"/>
                <w:numId w:val="7"/>
              </w:numPr>
              <w:tabs>
                <w:tab w:val="left" w:pos="-1022"/>
                <w:tab w:val="left" w:pos="-720"/>
                <w:tab w:val="left" w:pos="357"/>
                <w:tab w:val="left" w:pos="1170"/>
              </w:tabs>
              <w:spacing w:line="276" w:lineRule="auto"/>
              <w:ind w:left="360" w:hanging="270"/>
              <w:rPr>
                <w:i/>
              </w:rPr>
            </w:pPr>
            <w:r>
              <w:rPr>
                <w:i/>
              </w:rPr>
              <w:t>Course process and resources</w:t>
            </w:r>
          </w:p>
          <w:p w14:paraId="660DAB5F" w14:textId="77777777" w:rsidR="00CF6EB0" w:rsidRDefault="00762936" w:rsidP="007E5F10">
            <w:pPr>
              <w:numPr>
                <w:ilvl w:val="0"/>
                <w:numId w:val="7"/>
              </w:numPr>
              <w:tabs>
                <w:tab w:val="left" w:pos="-1022"/>
                <w:tab w:val="left" w:pos="-720"/>
                <w:tab w:val="left" w:pos="357"/>
                <w:tab w:val="left" w:pos="1170"/>
              </w:tabs>
              <w:spacing w:line="276" w:lineRule="auto"/>
              <w:ind w:left="360" w:hanging="270"/>
              <w:rPr>
                <w:i/>
              </w:rPr>
            </w:pPr>
            <w:r>
              <w:rPr>
                <w:i/>
              </w:rPr>
              <w:t>Team assignments</w:t>
            </w:r>
          </w:p>
        </w:tc>
        <w:tc>
          <w:tcPr>
            <w:tcW w:w="2786" w:type="dxa"/>
            <w:tcBorders>
              <w:top w:val="single" w:sz="4" w:space="0" w:color="000000"/>
              <w:left w:val="single" w:sz="4" w:space="0" w:color="000000"/>
              <w:bottom w:val="single" w:sz="4" w:space="0" w:color="000000"/>
              <w:right w:val="single" w:sz="4" w:space="0" w:color="000000"/>
            </w:tcBorders>
          </w:tcPr>
          <w:p w14:paraId="51426C54" w14:textId="703EC8A1" w:rsidR="00C63A45" w:rsidRPr="00C63A45" w:rsidRDefault="00C63A45" w:rsidP="007E5F10">
            <w:pPr>
              <w:pStyle w:val="ListParagraph"/>
              <w:numPr>
                <w:ilvl w:val="0"/>
                <w:numId w:val="17"/>
              </w:numPr>
              <w:tabs>
                <w:tab w:val="left" w:pos="-1022"/>
                <w:tab w:val="left" w:pos="-720"/>
                <w:tab w:val="left" w:pos="702"/>
                <w:tab w:val="left" w:pos="1170"/>
              </w:tabs>
              <w:spacing w:line="276" w:lineRule="auto"/>
              <w:ind w:left="360"/>
              <w:rPr>
                <w:color w:val="000000" w:themeColor="text1"/>
              </w:rPr>
            </w:pPr>
            <w:r w:rsidRPr="00C63A45">
              <w:rPr>
                <w:color w:val="000000" w:themeColor="text1"/>
              </w:rPr>
              <w:t>Innovating to Net Zero: An Executive’s Guide to Climate Technology</w:t>
            </w:r>
          </w:p>
          <w:p w14:paraId="5C14BF66" w14:textId="25032EEC" w:rsidR="00C63A45" w:rsidRPr="00C63A45" w:rsidRDefault="00C63A45" w:rsidP="007E5F10">
            <w:pPr>
              <w:pStyle w:val="ListParagraph"/>
              <w:numPr>
                <w:ilvl w:val="0"/>
                <w:numId w:val="17"/>
              </w:numPr>
              <w:tabs>
                <w:tab w:val="left" w:pos="-1022"/>
                <w:tab w:val="left" w:pos="-720"/>
                <w:tab w:val="left" w:pos="702"/>
                <w:tab w:val="left" w:pos="1170"/>
              </w:tabs>
              <w:spacing w:line="276" w:lineRule="auto"/>
              <w:ind w:left="360"/>
              <w:rPr>
                <w:color w:val="000000" w:themeColor="text1"/>
              </w:rPr>
            </w:pPr>
            <w:r w:rsidRPr="00C63A45">
              <w:rPr>
                <w:color w:val="000000" w:themeColor="text1"/>
              </w:rPr>
              <w:t>Nextracker Case study</w:t>
            </w:r>
          </w:p>
          <w:p w14:paraId="4BEF4D27" w14:textId="1A6A8277" w:rsidR="00CF6EB0" w:rsidRDefault="00CF6EB0" w:rsidP="007E5F10">
            <w:pPr>
              <w:tabs>
                <w:tab w:val="left" w:pos="-1022"/>
                <w:tab w:val="left" w:pos="-720"/>
                <w:tab w:val="left" w:pos="702"/>
                <w:tab w:val="left" w:pos="1170"/>
              </w:tabs>
              <w:spacing w:line="276" w:lineRule="auto"/>
            </w:pPr>
          </w:p>
        </w:tc>
        <w:tc>
          <w:tcPr>
            <w:tcW w:w="2163" w:type="dxa"/>
            <w:tcBorders>
              <w:top w:val="single" w:sz="4" w:space="0" w:color="000000"/>
              <w:left w:val="single" w:sz="4" w:space="0" w:color="000000"/>
              <w:bottom w:val="single" w:sz="4" w:space="0" w:color="000000"/>
              <w:right w:val="single" w:sz="4" w:space="0" w:color="000000"/>
            </w:tcBorders>
          </w:tcPr>
          <w:p w14:paraId="0F99D01A" w14:textId="77777777" w:rsidR="00CF6EB0" w:rsidRPr="00896DE8" w:rsidRDefault="00CF6EB0" w:rsidP="007E5F10">
            <w:pPr>
              <w:tabs>
                <w:tab w:val="left" w:pos="-1022"/>
                <w:tab w:val="left" w:pos="-720"/>
                <w:tab w:val="left" w:pos="702"/>
                <w:tab w:val="left" w:pos="1170"/>
              </w:tabs>
              <w:spacing w:line="276" w:lineRule="auto"/>
              <w:rPr>
                <w:sz w:val="23"/>
                <w:szCs w:val="23"/>
              </w:rPr>
            </w:pPr>
          </w:p>
        </w:tc>
      </w:tr>
      <w:tr w:rsidR="00CF6EB0" w14:paraId="06CEEB8C" w14:textId="77777777" w:rsidTr="00C63A45">
        <w:trPr>
          <w:trHeight w:val="1088"/>
        </w:trPr>
        <w:tc>
          <w:tcPr>
            <w:tcW w:w="1350" w:type="dxa"/>
            <w:tcBorders>
              <w:top w:val="single" w:sz="4" w:space="0" w:color="000000"/>
              <w:left w:val="single" w:sz="4" w:space="0" w:color="000000"/>
              <w:bottom w:val="single" w:sz="4" w:space="0" w:color="000000"/>
              <w:right w:val="single" w:sz="4" w:space="0" w:color="000000"/>
            </w:tcBorders>
          </w:tcPr>
          <w:p w14:paraId="68CA8CFC" w14:textId="77777777" w:rsidR="00CF6EB0" w:rsidRPr="00826FDA" w:rsidRDefault="00762936" w:rsidP="007E5F10">
            <w:pPr>
              <w:tabs>
                <w:tab w:val="left" w:pos="-1022"/>
                <w:tab w:val="left" w:pos="-720"/>
                <w:tab w:val="left" w:pos="702"/>
                <w:tab w:val="left" w:pos="1170"/>
              </w:tabs>
              <w:spacing w:line="276" w:lineRule="auto"/>
              <w:jc w:val="center"/>
              <w:rPr>
                <w:b/>
                <w:sz w:val="23"/>
                <w:szCs w:val="23"/>
              </w:rPr>
            </w:pPr>
            <w:r w:rsidRPr="00826FDA">
              <w:rPr>
                <w:b/>
                <w:sz w:val="23"/>
                <w:szCs w:val="23"/>
              </w:rPr>
              <w:t>3</w:t>
            </w:r>
          </w:p>
          <w:p w14:paraId="765765CD" w14:textId="77777777" w:rsidR="00826FDA" w:rsidRPr="00826FDA" w:rsidRDefault="00896DE8" w:rsidP="007E5F10">
            <w:pPr>
              <w:tabs>
                <w:tab w:val="left" w:pos="-1022"/>
                <w:tab w:val="left" w:pos="-720"/>
                <w:tab w:val="left" w:pos="702"/>
                <w:tab w:val="left" w:pos="1170"/>
              </w:tabs>
              <w:spacing w:line="276" w:lineRule="auto"/>
              <w:jc w:val="center"/>
              <w:rPr>
                <w:sz w:val="20"/>
                <w:szCs w:val="20"/>
              </w:rPr>
            </w:pPr>
            <w:r w:rsidRPr="00826FDA">
              <w:rPr>
                <w:sz w:val="20"/>
                <w:szCs w:val="20"/>
              </w:rPr>
              <w:t xml:space="preserve">Week of </w:t>
            </w:r>
          </w:p>
          <w:p w14:paraId="48862AB7" w14:textId="02F2330E" w:rsidR="00CF6EB0" w:rsidRPr="00826FDA" w:rsidRDefault="00896DE8" w:rsidP="007E5F10">
            <w:pPr>
              <w:tabs>
                <w:tab w:val="left" w:pos="-1022"/>
                <w:tab w:val="left" w:pos="-720"/>
                <w:tab w:val="left" w:pos="702"/>
                <w:tab w:val="left" w:pos="1170"/>
              </w:tabs>
              <w:spacing w:line="276" w:lineRule="auto"/>
              <w:jc w:val="center"/>
              <w:rPr>
                <w:sz w:val="20"/>
                <w:szCs w:val="20"/>
              </w:rPr>
            </w:pPr>
            <w:r w:rsidRPr="00826FDA">
              <w:rPr>
                <w:sz w:val="20"/>
                <w:szCs w:val="20"/>
              </w:rPr>
              <w:t xml:space="preserve">Feb </w:t>
            </w:r>
            <w:r w:rsidR="007E5F10">
              <w:rPr>
                <w:sz w:val="20"/>
                <w:szCs w:val="20"/>
              </w:rPr>
              <w:t>5</w:t>
            </w:r>
          </w:p>
        </w:tc>
        <w:tc>
          <w:tcPr>
            <w:tcW w:w="3241" w:type="dxa"/>
            <w:tcBorders>
              <w:top w:val="single" w:sz="4" w:space="0" w:color="000000"/>
              <w:left w:val="single" w:sz="4" w:space="0" w:color="000000"/>
              <w:bottom w:val="single" w:sz="4" w:space="0" w:color="000000"/>
              <w:right w:val="single" w:sz="4" w:space="0" w:color="000000"/>
            </w:tcBorders>
          </w:tcPr>
          <w:p w14:paraId="5E219C66" w14:textId="77777777" w:rsidR="00CF6EB0" w:rsidRDefault="00762936" w:rsidP="007E5F10">
            <w:pPr>
              <w:tabs>
                <w:tab w:val="left" w:pos="-1022"/>
                <w:tab w:val="left" w:pos="-720"/>
                <w:tab w:val="left" w:pos="702"/>
                <w:tab w:val="left" w:pos="1170"/>
              </w:tabs>
              <w:spacing w:line="276" w:lineRule="auto"/>
            </w:pPr>
            <w:r>
              <w:t>Student teams meet with assigned venture funds for a 1-hour kick-off meeting and begin project work</w:t>
            </w:r>
          </w:p>
        </w:tc>
        <w:tc>
          <w:tcPr>
            <w:tcW w:w="2786" w:type="dxa"/>
            <w:tcBorders>
              <w:top w:val="single" w:sz="4" w:space="0" w:color="000000"/>
              <w:left w:val="single" w:sz="4" w:space="0" w:color="000000"/>
              <w:bottom w:val="single" w:sz="4" w:space="0" w:color="000000"/>
              <w:right w:val="single" w:sz="4" w:space="0" w:color="000000"/>
            </w:tcBorders>
          </w:tcPr>
          <w:p w14:paraId="4A79E0CD" w14:textId="77777777" w:rsidR="00CF6EB0" w:rsidRDefault="00CF6EB0" w:rsidP="007E5F10">
            <w:pPr>
              <w:tabs>
                <w:tab w:val="left" w:pos="-1022"/>
                <w:tab w:val="left" w:pos="-720"/>
                <w:tab w:val="left" w:pos="702"/>
                <w:tab w:val="left" w:pos="1170"/>
              </w:tabs>
              <w:spacing w:line="276" w:lineRule="auto"/>
              <w:rPr>
                <w:b/>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63509AF5" w14:textId="77777777" w:rsidR="00120491" w:rsidRPr="00896DE8" w:rsidRDefault="00120491" w:rsidP="007E5F10">
            <w:pPr>
              <w:tabs>
                <w:tab w:val="left" w:pos="-1022"/>
                <w:tab w:val="left" w:pos="-720"/>
                <w:tab w:val="left" w:pos="702"/>
                <w:tab w:val="left" w:pos="1170"/>
              </w:tabs>
              <w:spacing w:line="276" w:lineRule="auto"/>
              <w:rPr>
                <w:sz w:val="20"/>
                <w:szCs w:val="20"/>
              </w:rPr>
            </w:pPr>
            <w:r w:rsidRPr="00896DE8">
              <w:rPr>
                <w:sz w:val="20"/>
                <w:szCs w:val="20"/>
              </w:rPr>
              <w:t>Weekly tracking</w:t>
            </w:r>
          </w:p>
          <w:p w14:paraId="26558EAF" w14:textId="77777777" w:rsidR="00120491" w:rsidRPr="00896DE8" w:rsidRDefault="00120491" w:rsidP="007E5F10">
            <w:pPr>
              <w:tabs>
                <w:tab w:val="left" w:pos="-1022"/>
                <w:tab w:val="left" w:pos="-720"/>
                <w:tab w:val="left" w:pos="702"/>
                <w:tab w:val="left" w:pos="1170"/>
              </w:tabs>
              <w:spacing w:line="276" w:lineRule="auto"/>
              <w:rPr>
                <w:sz w:val="20"/>
                <w:szCs w:val="20"/>
              </w:rPr>
            </w:pPr>
            <w:r w:rsidRPr="00896DE8">
              <w:rPr>
                <w:sz w:val="20"/>
                <w:szCs w:val="20"/>
              </w:rPr>
              <w:t>(A: group/group)</w:t>
            </w:r>
          </w:p>
          <w:p w14:paraId="40B1F9F4" w14:textId="77777777" w:rsidR="00CF6EB0" w:rsidRPr="00896DE8" w:rsidRDefault="00CF6EB0" w:rsidP="007E5F10">
            <w:pPr>
              <w:tabs>
                <w:tab w:val="left" w:pos="-1022"/>
                <w:tab w:val="left" w:pos="-720"/>
                <w:tab w:val="left" w:pos="702"/>
                <w:tab w:val="left" w:pos="1170"/>
              </w:tabs>
              <w:spacing w:line="276" w:lineRule="auto"/>
              <w:rPr>
                <w:sz w:val="23"/>
                <w:szCs w:val="23"/>
              </w:rPr>
            </w:pPr>
          </w:p>
        </w:tc>
      </w:tr>
      <w:tr w:rsidR="00CF6EB0" w14:paraId="48B88F19" w14:textId="77777777" w:rsidTr="00C63A45">
        <w:trPr>
          <w:trHeight w:val="1232"/>
        </w:trPr>
        <w:tc>
          <w:tcPr>
            <w:tcW w:w="1350" w:type="dxa"/>
            <w:tcBorders>
              <w:top w:val="single" w:sz="4" w:space="0" w:color="000000"/>
              <w:left w:val="single" w:sz="4" w:space="0" w:color="000000"/>
              <w:bottom w:val="single" w:sz="4" w:space="0" w:color="000000"/>
              <w:right w:val="single" w:sz="4" w:space="0" w:color="000000"/>
            </w:tcBorders>
          </w:tcPr>
          <w:p w14:paraId="4B2F0E89" w14:textId="77777777" w:rsidR="00CF6EB0" w:rsidRPr="00826FDA" w:rsidRDefault="00762936" w:rsidP="007E5F10">
            <w:pPr>
              <w:tabs>
                <w:tab w:val="left" w:pos="-1022"/>
                <w:tab w:val="left" w:pos="-720"/>
                <w:tab w:val="left" w:pos="702"/>
                <w:tab w:val="left" w:pos="1170"/>
              </w:tabs>
              <w:spacing w:line="276" w:lineRule="auto"/>
              <w:jc w:val="center"/>
              <w:rPr>
                <w:b/>
                <w:sz w:val="23"/>
                <w:szCs w:val="23"/>
              </w:rPr>
            </w:pPr>
            <w:r w:rsidRPr="00826FDA">
              <w:rPr>
                <w:b/>
                <w:sz w:val="23"/>
                <w:szCs w:val="23"/>
              </w:rPr>
              <w:t>4-5</w:t>
            </w:r>
          </w:p>
          <w:p w14:paraId="3F4C08D7" w14:textId="77777777" w:rsidR="00826FDA" w:rsidRPr="00826FDA" w:rsidRDefault="00896DE8" w:rsidP="007E5F10">
            <w:pPr>
              <w:tabs>
                <w:tab w:val="left" w:pos="-1022"/>
                <w:tab w:val="left" w:pos="-720"/>
                <w:tab w:val="left" w:pos="702"/>
                <w:tab w:val="left" w:pos="1170"/>
              </w:tabs>
              <w:spacing w:line="276" w:lineRule="auto"/>
              <w:jc w:val="center"/>
              <w:rPr>
                <w:sz w:val="20"/>
                <w:szCs w:val="20"/>
              </w:rPr>
            </w:pPr>
            <w:r w:rsidRPr="00826FDA">
              <w:rPr>
                <w:sz w:val="20"/>
                <w:szCs w:val="20"/>
              </w:rPr>
              <w:t>Weeks of</w:t>
            </w:r>
          </w:p>
          <w:p w14:paraId="202F21A6" w14:textId="4512F091" w:rsidR="00CF6EB0" w:rsidRPr="00826FDA" w:rsidRDefault="00896DE8" w:rsidP="007E5F10">
            <w:pPr>
              <w:tabs>
                <w:tab w:val="left" w:pos="-1022"/>
                <w:tab w:val="left" w:pos="-720"/>
                <w:tab w:val="left" w:pos="702"/>
                <w:tab w:val="left" w:pos="1170"/>
              </w:tabs>
              <w:spacing w:line="276" w:lineRule="auto"/>
              <w:jc w:val="center"/>
              <w:rPr>
                <w:sz w:val="20"/>
                <w:szCs w:val="20"/>
              </w:rPr>
            </w:pPr>
            <w:r w:rsidRPr="00826FDA">
              <w:rPr>
                <w:sz w:val="20"/>
                <w:szCs w:val="20"/>
              </w:rPr>
              <w:t xml:space="preserve"> Feb 1</w:t>
            </w:r>
            <w:r w:rsidR="007E5F10">
              <w:rPr>
                <w:sz w:val="20"/>
                <w:szCs w:val="20"/>
              </w:rPr>
              <w:t>2</w:t>
            </w:r>
            <w:r w:rsidRPr="00826FDA">
              <w:rPr>
                <w:sz w:val="20"/>
                <w:szCs w:val="20"/>
              </w:rPr>
              <w:t xml:space="preserve">, </w:t>
            </w:r>
            <w:r w:rsidR="007E5F10">
              <w:rPr>
                <w:sz w:val="20"/>
                <w:szCs w:val="20"/>
              </w:rPr>
              <w:t>19</w:t>
            </w:r>
          </w:p>
        </w:tc>
        <w:tc>
          <w:tcPr>
            <w:tcW w:w="3241" w:type="dxa"/>
            <w:tcBorders>
              <w:top w:val="single" w:sz="4" w:space="0" w:color="000000"/>
              <w:left w:val="single" w:sz="4" w:space="0" w:color="000000"/>
              <w:bottom w:val="single" w:sz="4" w:space="0" w:color="000000"/>
              <w:right w:val="single" w:sz="4" w:space="0" w:color="000000"/>
            </w:tcBorders>
          </w:tcPr>
          <w:p w14:paraId="4B2AB186" w14:textId="77777777" w:rsidR="00CF6EB0" w:rsidRDefault="00762936" w:rsidP="007E5F10">
            <w:pPr>
              <w:tabs>
                <w:tab w:val="left" w:pos="-1022"/>
                <w:tab w:val="left" w:pos="-720"/>
                <w:tab w:val="left" w:pos="702"/>
                <w:tab w:val="left" w:pos="1170"/>
              </w:tabs>
              <w:spacing w:line="276" w:lineRule="auto"/>
            </w:pPr>
            <w:r>
              <w:t xml:space="preserve">Immersive Learning </w:t>
            </w:r>
          </w:p>
          <w:p w14:paraId="728EA41F" w14:textId="77777777" w:rsidR="00CF6EB0" w:rsidRDefault="00762936" w:rsidP="007E5F10">
            <w:pPr>
              <w:tabs>
                <w:tab w:val="left" w:pos="-1022"/>
                <w:tab w:val="left" w:pos="-720"/>
                <w:tab w:val="left" w:pos="702"/>
                <w:tab w:val="left" w:pos="1170"/>
              </w:tabs>
              <w:spacing w:line="276" w:lineRule="auto"/>
            </w:pPr>
            <w:r>
              <w:t>Students work in teams, no in-class activities.</w:t>
            </w:r>
          </w:p>
        </w:tc>
        <w:tc>
          <w:tcPr>
            <w:tcW w:w="2786" w:type="dxa"/>
            <w:tcBorders>
              <w:top w:val="single" w:sz="4" w:space="0" w:color="000000"/>
              <w:left w:val="single" w:sz="4" w:space="0" w:color="000000"/>
              <w:bottom w:val="single" w:sz="4" w:space="0" w:color="000000"/>
              <w:right w:val="single" w:sz="4" w:space="0" w:color="000000"/>
            </w:tcBorders>
          </w:tcPr>
          <w:p w14:paraId="653B381D" w14:textId="77777777" w:rsidR="00CF6EB0" w:rsidRDefault="00CF6EB0" w:rsidP="007E5F10">
            <w:pPr>
              <w:tabs>
                <w:tab w:val="left" w:pos="-1022"/>
                <w:tab w:val="left" w:pos="-720"/>
                <w:tab w:val="left" w:pos="702"/>
                <w:tab w:val="left" w:pos="1170"/>
              </w:tabs>
              <w:spacing w:line="276" w:lineRule="auto"/>
              <w:rPr>
                <w:b/>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2BE49E4F" w14:textId="77777777" w:rsidR="00CF6EB0" w:rsidRDefault="00762936" w:rsidP="007E5F10">
            <w:pPr>
              <w:tabs>
                <w:tab w:val="left" w:pos="-1022"/>
                <w:tab w:val="left" w:pos="-720"/>
                <w:tab w:val="left" w:pos="702"/>
                <w:tab w:val="left" w:pos="1170"/>
              </w:tabs>
              <w:spacing w:line="276" w:lineRule="auto"/>
              <w:rPr>
                <w:sz w:val="20"/>
                <w:szCs w:val="20"/>
              </w:rPr>
            </w:pPr>
            <w:r>
              <w:rPr>
                <w:sz w:val="20"/>
                <w:szCs w:val="20"/>
              </w:rPr>
              <w:t>Weekly tracking</w:t>
            </w:r>
          </w:p>
          <w:p w14:paraId="7C99F425" w14:textId="77777777" w:rsidR="00CF6EB0" w:rsidRDefault="00762936" w:rsidP="007E5F10">
            <w:pPr>
              <w:tabs>
                <w:tab w:val="left" w:pos="-1022"/>
                <w:tab w:val="left" w:pos="-720"/>
                <w:tab w:val="left" w:pos="702"/>
                <w:tab w:val="left" w:pos="1170"/>
              </w:tabs>
              <w:spacing w:line="276" w:lineRule="auto"/>
              <w:rPr>
                <w:sz w:val="20"/>
                <w:szCs w:val="20"/>
              </w:rPr>
            </w:pPr>
            <w:r>
              <w:rPr>
                <w:sz w:val="20"/>
                <w:szCs w:val="20"/>
              </w:rPr>
              <w:t>(A: group/group)</w:t>
            </w:r>
          </w:p>
          <w:p w14:paraId="3938192A" w14:textId="77777777" w:rsidR="00CF6EB0" w:rsidRDefault="00CF6EB0" w:rsidP="007E5F10">
            <w:pPr>
              <w:tabs>
                <w:tab w:val="left" w:pos="-1022"/>
                <w:tab w:val="left" w:pos="-720"/>
                <w:tab w:val="left" w:pos="702"/>
                <w:tab w:val="left" w:pos="1170"/>
              </w:tabs>
              <w:spacing w:line="276" w:lineRule="auto"/>
              <w:rPr>
                <w:sz w:val="20"/>
                <w:szCs w:val="20"/>
                <w:highlight w:val="yellow"/>
              </w:rPr>
            </w:pPr>
          </w:p>
          <w:p w14:paraId="382A457D" w14:textId="77777777" w:rsidR="00CF6EB0" w:rsidRDefault="00CF6EB0" w:rsidP="007E5F10">
            <w:pPr>
              <w:tabs>
                <w:tab w:val="left" w:pos="-1022"/>
                <w:tab w:val="left" w:pos="-720"/>
                <w:tab w:val="left" w:pos="702"/>
                <w:tab w:val="left" w:pos="1170"/>
              </w:tabs>
              <w:spacing w:line="276" w:lineRule="auto"/>
              <w:rPr>
                <w:sz w:val="20"/>
                <w:szCs w:val="20"/>
                <w:highlight w:val="yellow"/>
              </w:rPr>
            </w:pPr>
          </w:p>
        </w:tc>
      </w:tr>
      <w:tr w:rsidR="00CF6EB0" w14:paraId="67D5F5EE" w14:textId="77777777" w:rsidTr="00C63A45">
        <w:trPr>
          <w:trHeight w:val="1142"/>
        </w:trPr>
        <w:tc>
          <w:tcPr>
            <w:tcW w:w="1350" w:type="dxa"/>
            <w:tcBorders>
              <w:top w:val="single" w:sz="4" w:space="0" w:color="000000"/>
              <w:left w:val="single" w:sz="4" w:space="0" w:color="000000"/>
              <w:bottom w:val="single" w:sz="4" w:space="0" w:color="000000"/>
              <w:right w:val="single" w:sz="4" w:space="0" w:color="000000"/>
            </w:tcBorders>
          </w:tcPr>
          <w:p w14:paraId="6B567EE2" w14:textId="77777777" w:rsidR="00CF6EB0" w:rsidRPr="00826FDA" w:rsidRDefault="00762936" w:rsidP="007E5F10">
            <w:pPr>
              <w:tabs>
                <w:tab w:val="left" w:pos="-1022"/>
                <w:tab w:val="left" w:pos="-720"/>
                <w:tab w:val="left" w:pos="702"/>
                <w:tab w:val="left" w:pos="1170"/>
              </w:tabs>
              <w:spacing w:line="276" w:lineRule="auto"/>
              <w:jc w:val="center"/>
              <w:rPr>
                <w:b/>
                <w:sz w:val="23"/>
                <w:szCs w:val="23"/>
              </w:rPr>
            </w:pPr>
            <w:r w:rsidRPr="00826FDA">
              <w:rPr>
                <w:b/>
                <w:sz w:val="23"/>
                <w:szCs w:val="23"/>
              </w:rPr>
              <w:t>6</w:t>
            </w:r>
          </w:p>
          <w:p w14:paraId="0F4DAC33" w14:textId="41ED04F6" w:rsidR="00CF6EB0" w:rsidRPr="00826FDA" w:rsidRDefault="007E5F10" w:rsidP="007E5F10">
            <w:pPr>
              <w:tabs>
                <w:tab w:val="left" w:pos="-1022"/>
                <w:tab w:val="left" w:pos="-720"/>
                <w:tab w:val="left" w:pos="702"/>
                <w:tab w:val="left" w:pos="1170"/>
              </w:tabs>
              <w:spacing w:line="276" w:lineRule="auto"/>
              <w:jc w:val="center"/>
              <w:rPr>
                <w:b/>
                <w:sz w:val="23"/>
                <w:szCs w:val="23"/>
              </w:rPr>
            </w:pPr>
            <w:r w:rsidRPr="00826FDA">
              <w:rPr>
                <w:b/>
                <w:bCs/>
                <w:sz w:val="20"/>
                <w:szCs w:val="20"/>
              </w:rPr>
              <w:t xml:space="preserve">Feb </w:t>
            </w:r>
            <w:r>
              <w:rPr>
                <w:b/>
                <w:bCs/>
                <w:sz w:val="20"/>
                <w:szCs w:val="20"/>
              </w:rPr>
              <w:t>28</w:t>
            </w:r>
          </w:p>
        </w:tc>
        <w:tc>
          <w:tcPr>
            <w:tcW w:w="3241" w:type="dxa"/>
            <w:tcBorders>
              <w:top w:val="single" w:sz="4" w:space="0" w:color="000000"/>
              <w:left w:val="single" w:sz="4" w:space="0" w:color="000000"/>
              <w:bottom w:val="single" w:sz="4" w:space="0" w:color="000000"/>
              <w:right w:val="single" w:sz="4" w:space="0" w:color="000000"/>
            </w:tcBorders>
          </w:tcPr>
          <w:p w14:paraId="6DE8493E" w14:textId="7C1ECB7F" w:rsidR="00CF6EB0" w:rsidRDefault="00762936" w:rsidP="007E5F10">
            <w:pPr>
              <w:tabs>
                <w:tab w:val="left" w:pos="-1022"/>
                <w:tab w:val="left" w:pos="-720"/>
                <w:tab w:val="left" w:pos="702"/>
                <w:tab w:val="left" w:pos="1170"/>
              </w:tabs>
              <w:spacing w:line="276" w:lineRule="auto"/>
            </w:pPr>
            <w:r>
              <w:t>Mid-course check-in</w:t>
            </w:r>
            <w:r w:rsidR="007E5F10">
              <w:t xml:space="preserve"> #1</w:t>
            </w:r>
          </w:p>
          <w:p w14:paraId="53CDB61C" w14:textId="3C4BBFFD" w:rsidR="007E5F10" w:rsidRDefault="007E5F10" w:rsidP="007E5F10">
            <w:pPr>
              <w:pStyle w:val="ListParagraph"/>
              <w:numPr>
                <w:ilvl w:val="0"/>
                <w:numId w:val="19"/>
              </w:numPr>
              <w:tabs>
                <w:tab w:val="left" w:pos="-1022"/>
                <w:tab w:val="left" w:pos="-720"/>
                <w:tab w:val="left" w:pos="702"/>
                <w:tab w:val="left" w:pos="1170"/>
              </w:tabs>
              <w:rPr>
                <w:i/>
              </w:rPr>
            </w:pPr>
            <w:r>
              <w:rPr>
                <w:i/>
              </w:rPr>
              <w:t>Challenges and solutions</w:t>
            </w:r>
          </w:p>
          <w:p w14:paraId="22DE412B" w14:textId="465282EB" w:rsidR="007E5F10" w:rsidRDefault="007E5F10" w:rsidP="007E5F10">
            <w:pPr>
              <w:pStyle w:val="ListParagraph"/>
              <w:numPr>
                <w:ilvl w:val="0"/>
                <w:numId w:val="19"/>
              </w:numPr>
              <w:tabs>
                <w:tab w:val="left" w:pos="-1022"/>
                <w:tab w:val="left" w:pos="-720"/>
                <w:tab w:val="left" w:pos="702"/>
                <w:tab w:val="left" w:pos="1170"/>
              </w:tabs>
              <w:rPr>
                <w:i/>
              </w:rPr>
            </w:pPr>
            <w:r>
              <w:rPr>
                <w:i/>
              </w:rPr>
              <w:t>Mid-course corrections</w:t>
            </w:r>
          </w:p>
          <w:p w14:paraId="3F29650A" w14:textId="77777777" w:rsidR="007E5F10" w:rsidRDefault="007E5F10" w:rsidP="007E5F10">
            <w:pPr>
              <w:pStyle w:val="ListParagraph"/>
              <w:numPr>
                <w:ilvl w:val="0"/>
                <w:numId w:val="19"/>
              </w:numPr>
              <w:tabs>
                <w:tab w:val="left" w:pos="-1022"/>
                <w:tab w:val="left" w:pos="-720"/>
                <w:tab w:val="left" w:pos="702"/>
                <w:tab w:val="left" w:pos="1170"/>
              </w:tabs>
              <w:rPr>
                <w:i/>
              </w:rPr>
            </w:pPr>
            <w:r>
              <w:rPr>
                <w:i/>
              </w:rPr>
              <w:t>Group Social (optional)</w:t>
            </w:r>
          </w:p>
          <w:p w14:paraId="31D3D401" w14:textId="26EBF7EF" w:rsidR="007E5F10" w:rsidRPr="007E5F10" w:rsidRDefault="007E5F10" w:rsidP="007E5F10">
            <w:pPr>
              <w:pStyle w:val="ListParagraph"/>
              <w:tabs>
                <w:tab w:val="left" w:pos="-1022"/>
                <w:tab w:val="left" w:pos="-720"/>
                <w:tab w:val="left" w:pos="702"/>
                <w:tab w:val="left" w:pos="1170"/>
              </w:tabs>
              <w:ind w:left="360"/>
              <w:rPr>
                <w:i/>
              </w:rPr>
            </w:pPr>
          </w:p>
        </w:tc>
        <w:tc>
          <w:tcPr>
            <w:tcW w:w="2786" w:type="dxa"/>
            <w:tcBorders>
              <w:top w:val="single" w:sz="4" w:space="0" w:color="000000"/>
              <w:left w:val="single" w:sz="4" w:space="0" w:color="000000"/>
              <w:bottom w:val="single" w:sz="4" w:space="0" w:color="000000"/>
              <w:right w:val="single" w:sz="4" w:space="0" w:color="000000"/>
            </w:tcBorders>
          </w:tcPr>
          <w:p w14:paraId="2678FC09" w14:textId="77777777" w:rsidR="00CF6EB0" w:rsidRDefault="00CF6EB0" w:rsidP="007E5F10">
            <w:pPr>
              <w:tabs>
                <w:tab w:val="left" w:pos="-1022"/>
                <w:tab w:val="left" w:pos="-720"/>
                <w:tab w:val="left" w:pos="702"/>
                <w:tab w:val="left" w:pos="1170"/>
              </w:tabs>
              <w:spacing w:line="276" w:lineRule="auto"/>
              <w:rPr>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0A69BEAA" w14:textId="77777777" w:rsidR="00CF6EB0" w:rsidRDefault="00762936" w:rsidP="007E5F10">
            <w:pPr>
              <w:widowControl w:val="0"/>
              <w:tabs>
                <w:tab w:val="left" w:pos="360"/>
                <w:tab w:val="left" w:pos="720"/>
              </w:tabs>
              <w:spacing w:line="276" w:lineRule="auto"/>
              <w:rPr>
                <w:sz w:val="20"/>
                <w:szCs w:val="20"/>
              </w:rPr>
            </w:pPr>
            <w:r>
              <w:rPr>
                <w:sz w:val="20"/>
                <w:szCs w:val="20"/>
              </w:rPr>
              <w:t>Mid-course report</w:t>
            </w:r>
          </w:p>
          <w:p w14:paraId="15C4279F" w14:textId="77777777" w:rsidR="00CF6EB0" w:rsidRDefault="00762936" w:rsidP="007E5F10">
            <w:pPr>
              <w:widowControl w:val="0"/>
              <w:tabs>
                <w:tab w:val="left" w:pos="360"/>
                <w:tab w:val="left" w:pos="720"/>
              </w:tabs>
              <w:spacing w:line="276" w:lineRule="auto"/>
              <w:rPr>
                <w:sz w:val="20"/>
                <w:szCs w:val="20"/>
              </w:rPr>
            </w:pPr>
            <w:r>
              <w:rPr>
                <w:sz w:val="20"/>
                <w:szCs w:val="20"/>
              </w:rPr>
              <w:t>(A: group/group)</w:t>
            </w:r>
          </w:p>
          <w:p w14:paraId="2130CA84" w14:textId="77777777" w:rsidR="00CF6EB0" w:rsidRDefault="00CF6EB0" w:rsidP="007E5F10">
            <w:pPr>
              <w:widowControl w:val="0"/>
              <w:tabs>
                <w:tab w:val="left" w:pos="360"/>
                <w:tab w:val="left" w:pos="720"/>
              </w:tabs>
              <w:spacing w:line="276" w:lineRule="auto"/>
              <w:rPr>
                <w:sz w:val="20"/>
                <w:szCs w:val="20"/>
              </w:rPr>
            </w:pPr>
          </w:p>
        </w:tc>
      </w:tr>
      <w:tr w:rsidR="00F477AD" w14:paraId="6FD23A3F" w14:textId="77777777" w:rsidTr="00C63A45">
        <w:trPr>
          <w:trHeight w:val="1142"/>
        </w:trPr>
        <w:tc>
          <w:tcPr>
            <w:tcW w:w="1350" w:type="dxa"/>
            <w:tcBorders>
              <w:top w:val="single" w:sz="4" w:space="0" w:color="000000"/>
              <w:left w:val="single" w:sz="4" w:space="0" w:color="000000"/>
              <w:bottom w:val="single" w:sz="4" w:space="0" w:color="000000"/>
              <w:right w:val="single" w:sz="4" w:space="0" w:color="000000"/>
            </w:tcBorders>
          </w:tcPr>
          <w:p w14:paraId="02007847" w14:textId="78106771" w:rsidR="00F477AD" w:rsidRPr="00826FDA" w:rsidRDefault="00F477AD" w:rsidP="007E5F10">
            <w:pPr>
              <w:tabs>
                <w:tab w:val="left" w:pos="-1022"/>
                <w:tab w:val="left" w:pos="-720"/>
                <w:tab w:val="left" w:pos="702"/>
                <w:tab w:val="left" w:pos="1170"/>
              </w:tabs>
              <w:spacing w:line="276" w:lineRule="auto"/>
              <w:jc w:val="center"/>
              <w:rPr>
                <w:b/>
                <w:sz w:val="23"/>
                <w:szCs w:val="23"/>
              </w:rPr>
            </w:pPr>
            <w:r>
              <w:rPr>
                <w:b/>
                <w:sz w:val="23"/>
                <w:szCs w:val="23"/>
              </w:rPr>
              <w:t>7</w:t>
            </w:r>
          </w:p>
          <w:p w14:paraId="2E7DAD7B" w14:textId="77777777" w:rsidR="00F477AD" w:rsidRPr="00826FDA" w:rsidRDefault="00F477AD" w:rsidP="007E5F10">
            <w:pPr>
              <w:tabs>
                <w:tab w:val="left" w:pos="-1022"/>
                <w:tab w:val="left" w:pos="-720"/>
                <w:tab w:val="left" w:pos="702"/>
                <w:tab w:val="left" w:pos="1170"/>
              </w:tabs>
              <w:spacing w:line="276" w:lineRule="auto"/>
              <w:jc w:val="center"/>
              <w:rPr>
                <w:sz w:val="20"/>
                <w:szCs w:val="20"/>
              </w:rPr>
            </w:pPr>
            <w:r w:rsidRPr="00826FDA">
              <w:rPr>
                <w:sz w:val="20"/>
                <w:szCs w:val="20"/>
              </w:rPr>
              <w:t>Week of</w:t>
            </w:r>
          </w:p>
          <w:p w14:paraId="783CE07C" w14:textId="4F59DACD" w:rsidR="00F477AD" w:rsidRPr="00826FDA" w:rsidRDefault="00F477AD" w:rsidP="007E5F10">
            <w:pPr>
              <w:tabs>
                <w:tab w:val="left" w:pos="-1022"/>
                <w:tab w:val="left" w:pos="-720"/>
                <w:tab w:val="left" w:pos="702"/>
                <w:tab w:val="left" w:pos="1170"/>
              </w:tabs>
              <w:spacing w:line="276" w:lineRule="auto"/>
              <w:jc w:val="center"/>
              <w:rPr>
                <w:b/>
                <w:sz w:val="23"/>
                <w:szCs w:val="23"/>
              </w:rPr>
            </w:pPr>
            <w:r>
              <w:rPr>
                <w:sz w:val="20"/>
                <w:szCs w:val="20"/>
              </w:rPr>
              <w:t xml:space="preserve">March </w:t>
            </w:r>
            <w:r w:rsidR="007E5F10">
              <w:rPr>
                <w:sz w:val="20"/>
                <w:szCs w:val="20"/>
              </w:rPr>
              <w:t>18</w:t>
            </w:r>
          </w:p>
        </w:tc>
        <w:tc>
          <w:tcPr>
            <w:tcW w:w="3241" w:type="dxa"/>
            <w:tcBorders>
              <w:top w:val="single" w:sz="4" w:space="0" w:color="000000"/>
              <w:left w:val="single" w:sz="4" w:space="0" w:color="000000"/>
              <w:bottom w:val="single" w:sz="4" w:space="0" w:color="000000"/>
              <w:right w:val="single" w:sz="4" w:space="0" w:color="000000"/>
            </w:tcBorders>
          </w:tcPr>
          <w:p w14:paraId="5C9D19CD" w14:textId="77777777" w:rsidR="00F477AD" w:rsidRDefault="00F477AD" w:rsidP="007E5F10">
            <w:pPr>
              <w:tabs>
                <w:tab w:val="left" w:pos="-1022"/>
                <w:tab w:val="left" w:pos="-720"/>
                <w:tab w:val="left" w:pos="702"/>
                <w:tab w:val="left" w:pos="1170"/>
              </w:tabs>
              <w:spacing w:line="276" w:lineRule="auto"/>
            </w:pPr>
            <w:r>
              <w:t xml:space="preserve">Immersive Learning </w:t>
            </w:r>
          </w:p>
          <w:p w14:paraId="765D121D" w14:textId="4B43FB49" w:rsidR="00F477AD" w:rsidRDefault="00F477AD" w:rsidP="007E5F10">
            <w:pPr>
              <w:tabs>
                <w:tab w:val="left" w:pos="-1022"/>
                <w:tab w:val="left" w:pos="-720"/>
                <w:tab w:val="left" w:pos="702"/>
                <w:tab w:val="left" w:pos="1170"/>
              </w:tabs>
              <w:spacing w:line="276" w:lineRule="auto"/>
            </w:pPr>
            <w:r>
              <w:t>Students work in teams, no in-class activities.</w:t>
            </w:r>
          </w:p>
        </w:tc>
        <w:tc>
          <w:tcPr>
            <w:tcW w:w="2786" w:type="dxa"/>
            <w:tcBorders>
              <w:top w:val="single" w:sz="4" w:space="0" w:color="000000"/>
              <w:left w:val="single" w:sz="4" w:space="0" w:color="000000"/>
              <w:bottom w:val="single" w:sz="4" w:space="0" w:color="000000"/>
              <w:right w:val="single" w:sz="4" w:space="0" w:color="000000"/>
            </w:tcBorders>
          </w:tcPr>
          <w:p w14:paraId="6B8CE462" w14:textId="77777777" w:rsidR="00F477AD" w:rsidRDefault="00F477AD" w:rsidP="007E5F10">
            <w:pPr>
              <w:tabs>
                <w:tab w:val="left" w:pos="-1022"/>
                <w:tab w:val="left" w:pos="-720"/>
                <w:tab w:val="left" w:pos="702"/>
                <w:tab w:val="left" w:pos="1170"/>
              </w:tabs>
              <w:spacing w:line="276" w:lineRule="auto"/>
              <w:rPr>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0A0C0401" w14:textId="77777777" w:rsidR="00F477AD" w:rsidRDefault="00F477AD" w:rsidP="007E5F10">
            <w:pPr>
              <w:tabs>
                <w:tab w:val="left" w:pos="-1022"/>
                <w:tab w:val="left" w:pos="-720"/>
                <w:tab w:val="left" w:pos="702"/>
                <w:tab w:val="left" w:pos="1170"/>
              </w:tabs>
              <w:spacing w:line="276" w:lineRule="auto"/>
              <w:rPr>
                <w:sz w:val="20"/>
                <w:szCs w:val="20"/>
              </w:rPr>
            </w:pPr>
            <w:r>
              <w:rPr>
                <w:sz w:val="20"/>
                <w:szCs w:val="20"/>
              </w:rPr>
              <w:t>Weekly tracking</w:t>
            </w:r>
          </w:p>
          <w:p w14:paraId="0A023DBC" w14:textId="77777777" w:rsidR="00F477AD" w:rsidRDefault="00F477AD" w:rsidP="007E5F10">
            <w:pPr>
              <w:tabs>
                <w:tab w:val="left" w:pos="-1022"/>
                <w:tab w:val="left" w:pos="-720"/>
                <w:tab w:val="left" w:pos="702"/>
                <w:tab w:val="left" w:pos="1170"/>
              </w:tabs>
              <w:spacing w:line="276" w:lineRule="auto"/>
              <w:rPr>
                <w:sz w:val="20"/>
                <w:szCs w:val="20"/>
              </w:rPr>
            </w:pPr>
            <w:r>
              <w:rPr>
                <w:sz w:val="20"/>
                <w:szCs w:val="20"/>
              </w:rPr>
              <w:t>(A: group/group)</w:t>
            </w:r>
          </w:p>
          <w:p w14:paraId="0E617731" w14:textId="77777777" w:rsidR="00F477AD" w:rsidRDefault="00F477AD" w:rsidP="007E5F10">
            <w:pPr>
              <w:tabs>
                <w:tab w:val="left" w:pos="-1022"/>
                <w:tab w:val="left" w:pos="-720"/>
                <w:tab w:val="left" w:pos="702"/>
                <w:tab w:val="left" w:pos="1170"/>
              </w:tabs>
              <w:spacing w:line="276" w:lineRule="auto"/>
              <w:rPr>
                <w:sz w:val="20"/>
                <w:szCs w:val="20"/>
                <w:highlight w:val="yellow"/>
              </w:rPr>
            </w:pPr>
          </w:p>
          <w:p w14:paraId="41799191" w14:textId="77777777" w:rsidR="00F477AD" w:rsidRDefault="00F477AD" w:rsidP="007E5F10">
            <w:pPr>
              <w:tabs>
                <w:tab w:val="left" w:pos="-1022"/>
                <w:tab w:val="left" w:pos="-720"/>
                <w:tab w:val="left" w:pos="702"/>
                <w:tab w:val="left" w:pos="1170"/>
              </w:tabs>
              <w:spacing w:line="276" w:lineRule="auto"/>
              <w:rPr>
                <w:sz w:val="20"/>
                <w:szCs w:val="20"/>
                <w:highlight w:val="yellow"/>
              </w:rPr>
            </w:pPr>
          </w:p>
        </w:tc>
      </w:tr>
      <w:tr w:rsidR="00F477AD" w14:paraId="19684F2E" w14:textId="77777777" w:rsidTr="00C63A45">
        <w:trPr>
          <w:trHeight w:val="1142"/>
        </w:trPr>
        <w:tc>
          <w:tcPr>
            <w:tcW w:w="1350" w:type="dxa"/>
            <w:tcBorders>
              <w:top w:val="single" w:sz="4" w:space="0" w:color="000000"/>
              <w:left w:val="single" w:sz="4" w:space="0" w:color="000000"/>
              <w:bottom w:val="single" w:sz="4" w:space="0" w:color="000000"/>
              <w:right w:val="single" w:sz="4" w:space="0" w:color="000000"/>
            </w:tcBorders>
          </w:tcPr>
          <w:p w14:paraId="6A2B3BD1" w14:textId="77777777" w:rsidR="00F477AD" w:rsidRPr="00826FDA" w:rsidRDefault="00F477AD" w:rsidP="007E5F10">
            <w:pPr>
              <w:tabs>
                <w:tab w:val="left" w:pos="-1022"/>
                <w:tab w:val="left" w:pos="-720"/>
                <w:tab w:val="left" w:pos="702"/>
                <w:tab w:val="left" w:pos="1170"/>
              </w:tabs>
              <w:spacing w:line="276" w:lineRule="auto"/>
              <w:jc w:val="center"/>
              <w:rPr>
                <w:b/>
                <w:sz w:val="23"/>
                <w:szCs w:val="23"/>
              </w:rPr>
            </w:pPr>
            <w:r>
              <w:rPr>
                <w:b/>
                <w:sz w:val="23"/>
                <w:szCs w:val="23"/>
              </w:rPr>
              <w:t>8</w:t>
            </w:r>
          </w:p>
          <w:p w14:paraId="385C1F75" w14:textId="0D4221C3" w:rsidR="00F477AD" w:rsidRPr="007E5F10" w:rsidRDefault="00F477AD" w:rsidP="007E5F10">
            <w:pPr>
              <w:tabs>
                <w:tab w:val="left" w:pos="-1022"/>
                <w:tab w:val="left" w:pos="-720"/>
                <w:tab w:val="left" w:pos="702"/>
                <w:tab w:val="left" w:pos="1170"/>
              </w:tabs>
              <w:spacing w:line="276" w:lineRule="auto"/>
              <w:jc w:val="center"/>
              <w:rPr>
                <w:b/>
                <w:bCs/>
                <w:sz w:val="23"/>
                <w:szCs w:val="23"/>
              </w:rPr>
            </w:pPr>
            <w:r w:rsidRPr="007E5F10">
              <w:rPr>
                <w:b/>
                <w:bCs/>
                <w:sz w:val="20"/>
                <w:szCs w:val="20"/>
              </w:rPr>
              <w:t xml:space="preserve">March </w:t>
            </w:r>
            <w:r w:rsidR="007E5F10" w:rsidRPr="007E5F10">
              <w:rPr>
                <w:b/>
                <w:bCs/>
                <w:sz w:val="20"/>
                <w:szCs w:val="20"/>
              </w:rPr>
              <w:t>27</w:t>
            </w:r>
          </w:p>
        </w:tc>
        <w:tc>
          <w:tcPr>
            <w:tcW w:w="3241" w:type="dxa"/>
            <w:tcBorders>
              <w:top w:val="single" w:sz="4" w:space="0" w:color="000000"/>
              <w:left w:val="single" w:sz="4" w:space="0" w:color="000000"/>
              <w:bottom w:val="single" w:sz="4" w:space="0" w:color="000000"/>
              <w:right w:val="single" w:sz="4" w:space="0" w:color="000000"/>
            </w:tcBorders>
          </w:tcPr>
          <w:p w14:paraId="6CA46CDF" w14:textId="10FEA841" w:rsidR="007E5F10" w:rsidRDefault="007E5F10" w:rsidP="007E5F10">
            <w:pPr>
              <w:tabs>
                <w:tab w:val="left" w:pos="-1022"/>
                <w:tab w:val="left" w:pos="-720"/>
                <w:tab w:val="left" w:pos="702"/>
                <w:tab w:val="left" w:pos="1170"/>
              </w:tabs>
              <w:spacing w:line="276" w:lineRule="auto"/>
            </w:pPr>
            <w:r>
              <w:t>Mid-course check-in #2</w:t>
            </w:r>
          </w:p>
          <w:p w14:paraId="7AF18E69" w14:textId="77777777" w:rsidR="007E5F10" w:rsidRDefault="007E5F10" w:rsidP="007E5F10">
            <w:pPr>
              <w:pStyle w:val="ListParagraph"/>
              <w:numPr>
                <w:ilvl w:val="0"/>
                <w:numId w:val="19"/>
              </w:numPr>
              <w:tabs>
                <w:tab w:val="left" w:pos="-1022"/>
                <w:tab w:val="left" w:pos="-720"/>
                <w:tab w:val="left" w:pos="702"/>
                <w:tab w:val="left" w:pos="1170"/>
              </w:tabs>
              <w:rPr>
                <w:i/>
              </w:rPr>
            </w:pPr>
            <w:r>
              <w:rPr>
                <w:i/>
              </w:rPr>
              <w:t>Challenges and solutions</w:t>
            </w:r>
          </w:p>
          <w:p w14:paraId="1FF14576" w14:textId="77777777" w:rsidR="007E5F10" w:rsidRDefault="007E5F10" w:rsidP="007E5F10">
            <w:pPr>
              <w:pStyle w:val="ListParagraph"/>
              <w:numPr>
                <w:ilvl w:val="0"/>
                <w:numId w:val="19"/>
              </w:numPr>
              <w:tabs>
                <w:tab w:val="left" w:pos="-1022"/>
                <w:tab w:val="left" w:pos="-720"/>
                <w:tab w:val="left" w:pos="702"/>
                <w:tab w:val="left" w:pos="1170"/>
              </w:tabs>
              <w:rPr>
                <w:i/>
              </w:rPr>
            </w:pPr>
            <w:r>
              <w:rPr>
                <w:i/>
              </w:rPr>
              <w:t>Mid-course corrections</w:t>
            </w:r>
          </w:p>
          <w:p w14:paraId="412F966F" w14:textId="76E0EE17" w:rsidR="00F477AD" w:rsidRPr="007E5F10" w:rsidRDefault="00F477AD" w:rsidP="007E5F10">
            <w:pPr>
              <w:pStyle w:val="ListParagraph"/>
              <w:tabs>
                <w:tab w:val="left" w:pos="-1022"/>
                <w:tab w:val="left" w:pos="-720"/>
                <w:tab w:val="left" w:pos="702"/>
                <w:tab w:val="left" w:pos="1170"/>
              </w:tabs>
              <w:ind w:left="360"/>
              <w:rPr>
                <w:i/>
              </w:rPr>
            </w:pPr>
          </w:p>
        </w:tc>
        <w:tc>
          <w:tcPr>
            <w:tcW w:w="2786" w:type="dxa"/>
            <w:tcBorders>
              <w:top w:val="single" w:sz="4" w:space="0" w:color="000000"/>
              <w:left w:val="single" w:sz="4" w:space="0" w:color="000000"/>
              <w:bottom w:val="single" w:sz="4" w:space="0" w:color="000000"/>
              <w:right w:val="single" w:sz="4" w:space="0" w:color="000000"/>
            </w:tcBorders>
          </w:tcPr>
          <w:p w14:paraId="59AAEC60" w14:textId="77777777" w:rsidR="00F477AD" w:rsidRPr="00896DE8" w:rsidRDefault="00F477AD" w:rsidP="007E5F10">
            <w:pPr>
              <w:tabs>
                <w:tab w:val="left" w:pos="-1022"/>
                <w:tab w:val="left" w:pos="-720"/>
                <w:tab w:val="left" w:pos="702"/>
                <w:tab w:val="left" w:pos="1170"/>
              </w:tabs>
              <w:spacing w:line="276" w:lineRule="auto"/>
              <w:rPr>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0A6E9ED9" w14:textId="77777777" w:rsidR="00F477AD" w:rsidRDefault="00F477AD" w:rsidP="007E5F10">
            <w:pPr>
              <w:tabs>
                <w:tab w:val="left" w:pos="-1022"/>
                <w:tab w:val="left" w:pos="-720"/>
                <w:tab w:val="left" w:pos="702"/>
                <w:tab w:val="left" w:pos="1170"/>
              </w:tabs>
              <w:spacing w:line="276" w:lineRule="auto"/>
              <w:rPr>
                <w:sz w:val="20"/>
                <w:szCs w:val="20"/>
              </w:rPr>
            </w:pPr>
          </w:p>
          <w:p w14:paraId="50D0A2E1" w14:textId="77777777" w:rsidR="00F477AD" w:rsidRDefault="00F477AD" w:rsidP="007E5F10">
            <w:pPr>
              <w:tabs>
                <w:tab w:val="left" w:pos="-1022"/>
                <w:tab w:val="left" w:pos="-720"/>
                <w:tab w:val="left" w:pos="702"/>
                <w:tab w:val="left" w:pos="1170"/>
              </w:tabs>
              <w:spacing w:line="276" w:lineRule="auto"/>
              <w:rPr>
                <w:sz w:val="20"/>
                <w:szCs w:val="20"/>
                <w:highlight w:val="yellow"/>
              </w:rPr>
            </w:pPr>
          </w:p>
          <w:p w14:paraId="2636A518" w14:textId="23045680" w:rsidR="00F477AD" w:rsidRPr="00896DE8" w:rsidRDefault="00F477AD" w:rsidP="007E5F10">
            <w:pPr>
              <w:tabs>
                <w:tab w:val="left" w:pos="-1022"/>
                <w:tab w:val="left" w:pos="-720"/>
                <w:tab w:val="left" w:pos="702"/>
                <w:tab w:val="left" w:pos="1170"/>
              </w:tabs>
              <w:spacing w:line="276" w:lineRule="auto"/>
              <w:rPr>
                <w:sz w:val="20"/>
                <w:szCs w:val="20"/>
              </w:rPr>
            </w:pPr>
          </w:p>
        </w:tc>
      </w:tr>
      <w:tr w:rsidR="00F477AD" w14:paraId="02A4EB8F" w14:textId="77777777" w:rsidTr="00C63A45">
        <w:trPr>
          <w:trHeight w:val="1142"/>
        </w:trPr>
        <w:tc>
          <w:tcPr>
            <w:tcW w:w="1350" w:type="dxa"/>
            <w:tcBorders>
              <w:top w:val="single" w:sz="4" w:space="0" w:color="000000"/>
              <w:left w:val="single" w:sz="4" w:space="0" w:color="000000"/>
              <w:bottom w:val="single" w:sz="4" w:space="0" w:color="000000"/>
              <w:right w:val="single" w:sz="4" w:space="0" w:color="000000"/>
            </w:tcBorders>
          </w:tcPr>
          <w:p w14:paraId="229B15E0" w14:textId="48FFF152" w:rsidR="00F477AD" w:rsidRPr="00826FDA" w:rsidRDefault="007E5F10" w:rsidP="007E5F10">
            <w:pPr>
              <w:tabs>
                <w:tab w:val="left" w:pos="-1022"/>
                <w:tab w:val="left" w:pos="-720"/>
                <w:tab w:val="left" w:pos="702"/>
                <w:tab w:val="left" w:pos="1170"/>
              </w:tabs>
              <w:spacing w:line="276" w:lineRule="auto"/>
              <w:jc w:val="center"/>
              <w:rPr>
                <w:b/>
                <w:sz w:val="23"/>
                <w:szCs w:val="23"/>
              </w:rPr>
            </w:pPr>
            <w:r>
              <w:rPr>
                <w:b/>
                <w:sz w:val="23"/>
                <w:szCs w:val="23"/>
              </w:rPr>
              <w:t>8</w:t>
            </w:r>
            <w:r w:rsidR="00F477AD" w:rsidRPr="00826FDA">
              <w:rPr>
                <w:b/>
                <w:sz w:val="23"/>
                <w:szCs w:val="23"/>
              </w:rPr>
              <w:t>-11</w:t>
            </w:r>
          </w:p>
          <w:p w14:paraId="68F28139" w14:textId="32A2F0B7" w:rsidR="00F477AD" w:rsidRPr="00826FDA" w:rsidRDefault="00F477AD" w:rsidP="007E5F10">
            <w:pPr>
              <w:tabs>
                <w:tab w:val="left" w:pos="-1022"/>
                <w:tab w:val="left" w:pos="-720"/>
                <w:tab w:val="left" w:pos="702"/>
                <w:tab w:val="left" w:pos="1170"/>
              </w:tabs>
              <w:spacing w:line="276" w:lineRule="auto"/>
              <w:jc w:val="center"/>
              <w:rPr>
                <w:b/>
                <w:sz w:val="23"/>
                <w:szCs w:val="23"/>
              </w:rPr>
            </w:pPr>
            <w:r w:rsidRPr="00826FDA">
              <w:rPr>
                <w:sz w:val="20"/>
                <w:szCs w:val="20"/>
              </w:rPr>
              <w:t>March and April</w:t>
            </w:r>
          </w:p>
        </w:tc>
        <w:tc>
          <w:tcPr>
            <w:tcW w:w="3241" w:type="dxa"/>
            <w:tcBorders>
              <w:top w:val="single" w:sz="4" w:space="0" w:color="000000"/>
              <w:left w:val="single" w:sz="4" w:space="0" w:color="000000"/>
              <w:bottom w:val="single" w:sz="4" w:space="0" w:color="000000"/>
              <w:right w:val="single" w:sz="4" w:space="0" w:color="000000"/>
            </w:tcBorders>
          </w:tcPr>
          <w:p w14:paraId="2FF97B1E" w14:textId="77777777" w:rsidR="00F477AD" w:rsidRDefault="00F477AD" w:rsidP="007E5F10">
            <w:pPr>
              <w:tabs>
                <w:tab w:val="left" w:pos="-1022"/>
                <w:tab w:val="left" w:pos="-720"/>
                <w:tab w:val="left" w:pos="702"/>
                <w:tab w:val="left" w:pos="1170"/>
              </w:tabs>
              <w:spacing w:line="276" w:lineRule="auto"/>
            </w:pPr>
            <w:r>
              <w:t xml:space="preserve">Immersive Learning </w:t>
            </w:r>
          </w:p>
          <w:p w14:paraId="3A54680F" w14:textId="1FD57643" w:rsidR="00F477AD" w:rsidRDefault="00F477AD" w:rsidP="007E5F10">
            <w:pPr>
              <w:tabs>
                <w:tab w:val="left" w:pos="-1022"/>
                <w:tab w:val="left" w:pos="-720"/>
                <w:tab w:val="left" w:pos="702"/>
                <w:tab w:val="left" w:pos="1170"/>
              </w:tabs>
              <w:spacing w:line="276" w:lineRule="auto"/>
            </w:pPr>
            <w:r>
              <w:t>Students work in teams, no in-class activities.</w:t>
            </w:r>
          </w:p>
        </w:tc>
        <w:tc>
          <w:tcPr>
            <w:tcW w:w="2786" w:type="dxa"/>
            <w:tcBorders>
              <w:top w:val="single" w:sz="4" w:space="0" w:color="000000"/>
              <w:left w:val="single" w:sz="4" w:space="0" w:color="000000"/>
              <w:bottom w:val="single" w:sz="4" w:space="0" w:color="000000"/>
              <w:right w:val="single" w:sz="4" w:space="0" w:color="000000"/>
            </w:tcBorders>
          </w:tcPr>
          <w:p w14:paraId="5328E70F" w14:textId="77777777" w:rsidR="00F477AD" w:rsidRPr="00896DE8" w:rsidRDefault="00F477AD" w:rsidP="007E5F10">
            <w:pPr>
              <w:tabs>
                <w:tab w:val="left" w:pos="-1022"/>
                <w:tab w:val="left" w:pos="-720"/>
                <w:tab w:val="left" w:pos="702"/>
                <w:tab w:val="left" w:pos="1170"/>
              </w:tabs>
              <w:spacing w:line="276" w:lineRule="auto"/>
              <w:rPr>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5B26A82D" w14:textId="77777777" w:rsidR="00F477AD" w:rsidRDefault="00F477AD" w:rsidP="007E5F10">
            <w:pPr>
              <w:tabs>
                <w:tab w:val="left" w:pos="-1022"/>
                <w:tab w:val="left" w:pos="-720"/>
                <w:tab w:val="left" w:pos="702"/>
                <w:tab w:val="left" w:pos="1170"/>
              </w:tabs>
              <w:spacing w:line="276" w:lineRule="auto"/>
              <w:rPr>
                <w:sz w:val="20"/>
                <w:szCs w:val="20"/>
              </w:rPr>
            </w:pPr>
            <w:r>
              <w:rPr>
                <w:sz w:val="20"/>
                <w:szCs w:val="20"/>
              </w:rPr>
              <w:t>Weekly tracking</w:t>
            </w:r>
          </w:p>
          <w:p w14:paraId="517F70EE" w14:textId="14898AA0" w:rsidR="00F477AD" w:rsidRDefault="00F477AD" w:rsidP="007E5F10">
            <w:pPr>
              <w:tabs>
                <w:tab w:val="left" w:pos="-1022"/>
                <w:tab w:val="left" w:pos="-720"/>
                <w:tab w:val="left" w:pos="702"/>
                <w:tab w:val="left" w:pos="1170"/>
              </w:tabs>
              <w:spacing w:line="276" w:lineRule="auto"/>
              <w:rPr>
                <w:sz w:val="20"/>
                <w:szCs w:val="20"/>
              </w:rPr>
            </w:pPr>
            <w:r>
              <w:rPr>
                <w:sz w:val="20"/>
                <w:szCs w:val="20"/>
              </w:rPr>
              <w:t>(A: group/group)</w:t>
            </w:r>
          </w:p>
          <w:p w14:paraId="211C404A" w14:textId="77777777" w:rsidR="00F477AD" w:rsidRDefault="00F477AD" w:rsidP="007E5F10">
            <w:pPr>
              <w:tabs>
                <w:tab w:val="left" w:pos="-1022"/>
                <w:tab w:val="left" w:pos="-720"/>
                <w:tab w:val="left" w:pos="702"/>
                <w:tab w:val="left" w:pos="1170"/>
              </w:tabs>
              <w:spacing w:line="276" w:lineRule="auto"/>
              <w:rPr>
                <w:sz w:val="20"/>
                <w:szCs w:val="20"/>
                <w:highlight w:val="yellow"/>
              </w:rPr>
            </w:pPr>
          </w:p>
          <w:p w14:paraId="6334FB98" w14:textId="77777777" w:rsidR="00F477AD" w:rsidRPr="00896DE8" w:rsidRDefault="00F477AD" w:rsidP="007E5F10">
            <w:pPr>
              <w:spacing w:line="276" w:lineRule="auto"/>
              <w:rPr>
                <w:iCs/>
                <w:color w:val="000000" w:themeColor="text1"/>
              </w:rPr>
            </w:pPr>
          </w:p>
        </w:tc>
      </w:tr>
      <w:tr w:rsidR="00F477AD" w14:paraId="02AC9634" w14:textId="77777777" w:rsidTr="00C63A45">
        <w:trPr>
          <w:trHeight w:val="1142"/>
        </w:trPr>
        <w:tc>
          <w:tcPr>
            <w:tcW w:w="1350" w:type="dxa"/>
            <w:tcBorders>
              <w:top w:val="single" w:sz="4" w:space="0" w:color="000000"/>
              <w:left w:val="single" w:sz="4" w:space="0" w:color="000000"/>
              <w:bottom w:val="single" w:sz="4" w:space="0" w:color="000000"/>
              <w:right w:val="single" w:sz="4" w:space="0" w:color="000000"/>
            </w:tcBorders>
          </w:tcPr>
          <w:p w14:paraId="60C40048" w14:textId="77777777" w:rsidR="00F477AD" w:rsidRPr="00826FDA" w:rsidRDefault="00F477AD" w:rsidP="007E5F10">
            <w:pPr>
              <w:tabs>
                <w:tab w:val="left" w:pos="-1022"/>
                <w:tab w:val="left" w:pos="-720"/>
                <w:tab w:val="left" w:pos="702"/>
                <w:tab w:val="left" w:pos="1170"/>
              </w:tabs>
              <w:spacing w:line="276" w:lineRule="auto"/>
              <w:jc w:val="center"/>
              <w:rPr>
                <w:b/>
                <w:sz w:val="23"/>
                <w:szCs w:val="23"/>
              </w:rPr>
            </w:pPr>
            <w:r w:rsidRPr="00826FDA">
              <w:rPr>
                <w:b/>
                <w:sz w:val="23"/>
                <w:szCs w:val="23"/>
              </w:rPr>
              <w:lastRenderedPageBreak/>
              <w:t>12</w:t>
            </w:r>
          </w:p>
          <w:p w14:paraId="0D300CBD" w14:textId="0BB0655A" w:rsidR="00F477AD" w:rsidRPr="00826FDA" w:rsidRDefault="00F477AD" w:rsidP="007E5F10">
            <w:pPr>
              <w:tabs>
                <w:tab w:val="left" w:pos="-1022"/>
                <w:tab w:val="left" w:pos="-720"/>
                <w:tab w:val="left" w:pos="702"/>
                <w:tab w:val="left" w:pos="1170"/>
              </w:tabs>
              <w:spacing w:line="276" w:lineRule="auto"/>
              <w:jc w:val="center"/>
              <w:rPr>
                <w:b/>
                <w:sz w:val="23"/>
                <w:szCs w:val="23"/>
              </w:rPr>
            </w:pPr>
            <w:r w:rsidRPr="00826FDA">
              <w:rPr>
                <w:b/>
                <w:bCs/>
                <w:sz w:val="20"/>
                <w:szCs w:val="20"/>
              </w:rPr>
              <w:t>April 2</w:t>
            </w:r>
            <w:r w:rsidR="007E5F10">
              <w:rPr>
                <w:b/>
                <w:bCs/>
                <w:sz w:val="20"/>
                <w:szCs w:val="20"/>
              </w:rPr>
              <w:t>4</w:t>
            </w:r>
          </w:p>
        </w:tc>
        <w:tc>
          <w:tcPr>
            <w:tcW w:w="3241" w:type="dxa"/>
            <w:tcBorders>
              <w:top w:val="single" w:sz="4" w:space="0" w:color="000000"/>
              <w:left w:val="single" w:sz="4" w:space="0" w:color="000000"/>
              <w:bottom w:val="single" w:sz="4" w:space="0" w:color="000000"/>
              <w:right w:val="single" w:sz="4" w:space="0" w:color="000000"/>
            </w:tcBorders>
          </w:tcPr>
          <w:p w14:paraId="076573DC" w14:textId="253DC406" w:rsidR="00F477AD" w:rsidRDefault="00F477AD" w:rsidP="007E5F10">
            <w:pPr>
              <w:tabs>
                <w:tab w:val="left" w:pos="-1022"/>
                <w:tab w:val="left" w:pos="-720"/>
                <w:tab w:val="left" w:pos="702"/>
                <w:tab w:val="left" w:pos="1170"/>
              </w:tabs>
              <w:spacing w:line="276" w:lineRule="auto"/>
            </w:pPr>
            <w:r>
              <w:t>In-class Team Presentations</w:t>
            </w:r>
          </w:p>
        </w:tc>
        <w:tc>
          <w:tcPr>
            <w:tcW w:w="2786" w:type="dxa"/>
            <w:tcBorders>
              <w:top w:val="single" w:sz="4" w:space="0" w:color="000000"/>
              <w:left w:val="single" w:sz="4" w:space="0" w:color="000000"/>
              <w:bottom w:val="single" w:sz="4" w:space="0" w:color="000000"/>
              <w:right w:val="single" w:sz="4" w:space="0" w:color="000000"/>
            </w:tcBorders>
          </w:tcPr>
          <w:p w14:paraId="5A1A7BCD" w14:textId="77777777" w:rsidR="00F477AD" w:rsidRPr="00896DE8" w:rsidRDefault="00F477AD" w:rsidP="007E5F10">
            <w:pPr>
              <w:tabs>
                <w:tab w:val="left" w:pos="-1022"/>
                <w:tab w:val="left" w:pos="-720"/>
                <w:tab w:val="left" w:pos="702"/>
                <w:tab w:val="left" w:pos="1170"/>
              </w:tabs>
              <w:spacing w:line="276" w:lineRule="auto"/>
              <w:rPr>
                <w:sz w:val="23"/>
                <w:szCs w:val="23"/>
              </w:rPr>
            </w:pPr>
          </w:p>
        </w:tc>
        <w:tc>
          <w:tcPr>
            <w:tcW w:w="2163" w:type="dxa"/>
            <w:tcBorders>
              <w:top w:val="single" w:sz="4" w:space="0" w:color="000000"/>
              <w:left w:val="single" w:sz="4" w:space="0" w:color="000000"/>
              <w:bottom w:val="single" w:sz="4" w:space="0" w:color="000000"/>
              <w:right w:val="single" w:sz="4" w:space="0" w:color="000000"/>
            </w:tcBorders>
          </w:tcPr>
          <w:p w14:paraId="4D95DA05" w14:textId="77777777" w:rsidR="00F477AD" w:rsidRPr="00896DE8" w:rsidRDefault="00F477AD" w:rsidP="007E5F10">
            <w:pPr>
              <w:spacing w:line="276" w:lineRule="auto"/>
              <w:rPr>
                <w:iCs/>
                <w:color w:val="000000" w:themeColor="text1"/>
              </w:rPr>
            </w:pPr>
            <w:r w:rsidRPr="00896DE8">
              <w:rPr>
                <w:iCs/>
                <w:color w:val="000000" w:themeColor="text1"/>
              </w:rPr>
              <w:t>Final project report</w:t>
            </w:r>
          </w:p>
          <w:p w14:paraId="08D9C25E" w14:textId="77777777" w:rsidR="00F477AD" w:rsidRPr="00896DE8" w:rsidRDefault="00F477AD" w:rsidP="007E5F10">
            <w:pPr>
              <w:tabs>
                <w:tab w:val="left" w:pos="-1022"/>
                <w:tab w:val="left" w:pos="-720"/>
                <w:tab w:val="left" w:pos="702"/>
                <w:tab w:val="left" w:pos="1170"/>
              </w:tabs>
              <w:spacing w:line="276" w:lineRule="auto"/>
              <w:rPr>
                <w:sz w:val="20"/>
                <w:szCs w:val="20"/>
              </w:rPr>
            </w:pPr>
            <w:r w:rsidRPr="00896DE8">
              <w:rPr>
                <w:sz w:val="20"/>
                <w:szCs w:val="20"/>
              </w:rPr>
              <w:t>Team presentation</w:t>
            </w:r>
          </w:p>
          <w:p w14:paraId="450C447F" w14:textId="25024DBE" w:rsidR="00F477AD" w:rsidRPr="00896DE8" w:rsidRDefault="00F477AD" w:rsidP="007E5F10">
            <w:pPr>
              <w:spacing w:line="276" w:lineRule="auto"/>
              <w:rPr>
                <w:iCs/>
                <w:color w:val="000000" w:themeColor="text1"/>
              </w:rPr>
            </w:pPr>
            <w:r w:rsidRPr="00896DE8">
              <w:rPr>
                <w:sz w:val="20"/>
                <w:szCs w:val="20"/>
              </w:rPr>
              <w:t>(A: group/group)</w:t>
            </w:r>
          </w:p>
        </w:tc>
      </w:tr>
      <w:tr w:rsidR="00F477AD" w14:paraId="422BC8E4" w14:textId="77777777" w:rsidTr="00C63A45">
        <w:trPr>
          <w:trHeight w:val="422"/>
        </w:trPr>
        <w:tc>
          <w:tcPr>
            <w:tcW w:w="9540" w:type="dxa"/>
            <w:gridSpan w:val="4"/>
            <w:tcBorders>
              <w:top w:val="single" w:sz="4" w:space="0" w:color="000000"/>
              <w:left w:val="single" w:sz="4" w:space="0" w:color="000000"/>
              <w:bottom w:val="single" w:sz="4" w:space="0" w:color="000000"/>
              <w:right w:val="single" w:sz="4" w:space="0" w:color="000000"/>
            </w:tcBorders>
            <w:vAlign w:val="center"/>
          </w:tcPr>
          <w:p w14:paraId="51B259CC" w14:textId="77777777" w:rsidR="00F477AD" w:rsidRDefault="00F477AD" w:rsidP="007E5F10">
            <w:pPr>
              <w:widowControl w:val="0"/>
              <w:tabs>
                <w:tab w:val="left" w:pos="360"/>
                <w:tab w:val="left" w:pos="720"/>
              </w:tabs>
              <w:spacing w:line="276" w:lineRule="auto"/>
              <w:jc w:val="center"/>
              <w:rPr>
                <w:sz w:val="23"/>
                <w:szCs w:val="23"/>
              </w:rPr>
            </w:pPr>
            <w:r>
              <w:rPr>
                <w:b/>
              </w:rPr>
              <w:t xml:space="preserve">Venture Fund Presentation </w:t>
            </w:r>
            <w:r>
              <w:t>(within one week of final class)</w:t>
            </w:r>
          </w:p>
        </w:tc>
      </w:tr>
      <w:tr w:rsidR="00F477AD" w14:paraId="75174B13" w14:textId="77777777" w:rsidTr="00C63A45">
        <w:trPr>
          <w:trHeight w:val="413"/>
        </w:trPr>
        <w:tc>
          <w:tcPr>
            <w:tcW w:w="9540" w:type="dxa"/>
            <w:gridSpan w:val="4"/>
            <w:tcBorders>
              <w:top w:val="single" w:sz="4" w:space="0" w:color="000000"/>
              <w:left w:val="single" w:sz="4" w:space="0" w:color="000000"/>
              <w:bottom w:val="single" w:sz="4" w:space="0" w:color="000000"/>
              <w:right w:val="single" w:sz="4" w:space="0" w:color="000000"/>
            </w:tcBorders>
            <w:vAlign w:val="center"/>
          </w:tcPr>
          <w:p w14:paraId="24C6AE3E" w14:textId="77777777" w:rsidR="00F477AD" w:rsidRDefault="00F477AD" w:rsidP="007E5F10">
            <w:pPr>
              <w:widowControl w:val="0"/>
              <w:tabs>
                <w:tab w:val="left" w:pos="360"/>
                <w:tab w:val="left" w:pos="720"/>
              </w:tabs>
              <w:spacing w:line="276" w:lineRule="auto"/>
              <w:jc w:val="center"/>
              <w:rPr>
                <w:sz w:val="23"/>
                <w:szCs w:val="23"/>
              </w:rPr>
            </w:pPr>
            <w:r>
              <w:rPr>
                <w:b/>
                <w:sz w:val="23"/>
                <w:szCs w:val="23"/>
              </w:rPr>
              <w:t>Reflections Assignment Due</w:t>
            </w:r>
            <w:r>
              <w:rPr>
                <w:sz w:val="23"/>
                <w:szCs w:val="23"/>
              </w:rPr>
              <w:t xml:space="preserve"> (one week after final class, Individual type C)</w:t>
            </w:r>
          </w:p>
        </w:tc>
      </w:tr>
    </w:tbl>
    <w:p w14:paraId="19A80DD8" w14:textId="77777777" w:rsidR="00CF6EB0" w:rsidRDefault="00CF6EB0" w:rsidP="007E5F10">
      <w:pPr>
        <w:spacing w:after="0"/>
        <w:rPr>
          <w:color w:val="FF0000"/>
        </w:rPr>
      </w:pPr>
    </w:p>
    <w:sectPr w:rsidR="00CF6EB0">
      <w:type w:val="continuous"/>
      <w:pgSz w:w="12240" w:h="15840"/>
      <w:pgMar w:top="135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04AE" w14:textId="77777777" w:rsidR="00B14AEA" w:rsidRDefault="00B14AEA">
      <w:pPr>
        <w:spacing w:after="0" w:line="240" w:lineRule="auto"/>
      </w:pPr>
      <w:r>
        <w:separator/>
      </w:r>
    </w:p>
  </w:endnote>
  <w:endnote w:type="continuationSeparator" w:id="0">
    <w:p w14:paraId="51FE3F87" w14:textId="77777777" w:rsidR="00B14AEA" w:rsidRDefault="00B1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47E5" w14:textId="77777777" w:rsidR="00CF6EB0" w:rsidRDefault="00762936">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A1F2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A1F24">
      <w:rPr>
        <w:b/>
        <w:noProof/>
        <w:color w:val="000000"/>
        <w:sz w:val="20"/>
        <w:szCs w:val="20"/>
      </w:rPr>
      <w:t>2</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F06F" w14:textId="77777777" w:rsidR="00B14AEA" w:rsidRDefault="00B14AEA">
      <w:pPr>
        <w:spacing w:after="0" w:line="240" w:lineRule="auto"/>
      </w:pPr>
      <w:r>
        <w:separator/>
      </w:r>
    </w:p>
  </w:footnote>
  <w:footnote w:type="continuationSeparator" w:id="0">
    <w:p w14:paraId="26986E58" w14:textId="77777777" w:rsidR="00B14AEA" w:rsidRDefault="00B1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6045" w14:textId="77777777" w:rsidR="00CF6EB0" w:rsidRDefault="00762936">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0" distR="0" simplePos="0" relativeHeight="251658240" behindDoc="1" locked="0" layoutInCell="1" hidden="0" allowOverlap="1" wp14:anchorId="05D7D593" wp14:editId="44291030">
          <wp:simplePos x="0" y="0"/>
          <wp:positionH relativeFrom="column">
            <wp:posOffset>0</wp:posOffset>
          </wp:positionH>
          <wp:positionV relativeFrom="paragraph">
            <wp:posOffset>-342896</wp:posOffset>
          </wp:positionV>
          <wp:extent cx="2314575" cy="538782"/>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4575" cy="5387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1E1"/>
    <w:multiLevelType w:val="multilevel"/>
    <w:tmpl w:val="ABBA9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06EEE"/>
    <w:multiLevelType w:val="hybridMultilevel"/>
    <w:tmpl w:val="D16E2996"/>
    <w:lvl w:ilvl="0" w:tplc="0A78ECA4">
      <w:start w:val="3"/>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55E89"/>
    <w:multiLevelType w:val="hybridMultilevel"/>
    <w:tmpl w:val="5E66FCA2"/>
    <w:lvl w:ilvl="0" w:tplc="3A146E20">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7265FE"/>
    <w:multiLevelType w:val="hybridMultilevel"/>
    <w:tmpl w:val="3FD43516"/>
    <w:lvl w:ilvl="0" w:tplc="1A4C52A0">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1C02A56"/>
    <w:multiLevelType w:val="hybridMultilevel"/>
    <w:tmpl w:val="A502AF1A"/>
    <w:lvl w:ilvl="0" w:tplc="1A4C52A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21B4"/>
    <w:multiLevelType w:val="multilevel"/>
    <w:tmpl w:val="AE2C6EAE"/>
    <w:lvl w:ilvl="0">
      <w:start w:val="1"/>
      <w:numFmt w:val="bullet"/>
      <w:lvlText w:val="o"/>
      <w:lvlJc w:val="left"/>
      <w:pPr>
        <w:ind w:left="450" w:hanging="360"/>
      </w:pPr>
      <w:rPr>
        <w:rFonts w:ascii="Courier New" w:hAnsi="Courier New"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A948FC"/>
    <w:multiLevelType w:val="hybridMultilevel"/>
    <w:tmpl w:val="479A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E1D88"/>
    <w:multiLevelType w:val="hybridMultilevel"/>
    <w:tmpl w:val="98080380"/>
    <w:lvl w:ilvl="0" w:tplc="1A4C52A0">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8" w15:restartNumberingAfterBreak="0">
    <w:nsid w:val="3D256927"/>
    <w:multiLevelType w:val="multilevel"/>
    <w:tmpl w:val="A2B0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20436A"/>
    <w:multiLevelType w:val="hybridMultilevel"/>
    <w:tmpl w:val="D4323062"/>
    <w:lvl w:ilvl="0" w:tplc="1A4C52A0">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810E76"/>
    <w:multiLevelType w:val="hybridMultilevel"/>
    <w:tmpl w:val="BF6C11DE"/>
    <w:lvl w:ilvl="0" w:tplc="1A4C52A0">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47C637AA"/>
    <w:multiLevelType w:val="hybridMultilevel"/>
    <w:tmpl w:val="78003394"/>
    <w:lvl w:ilvl="0" w:tplc="1A4C52A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214F2"/>
    <w:multiLevelType w:val="multilevel"/>
    <w:tmpl w:val="81A29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B830953"/>
    <w:multiLevelType w:val="multilevel"/>
    <w:tmpl w:val="E6EC9B62"/>
    <w:lvl w:ilvl="0">
      <w:start w:val="1"/>
      <w:numFmt w:val="bullet"/>
      <w:lvlText w:val="●"/>
      <w:lvlJc w:val="left"/>
      <w:pPr>
        <w:ind w:left="720" w:hanging="63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B25429"/>
    <w:multiLevelType w:val="hybridMultilevel"/>
    <w:tmpl w:val="B76C62A4"/>
    <w:lvl w:ilvl="0" w:tplc="0E58ABD0">
      <w:start w:val="3"/>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F40D80"/>
    <w:multiLevelType w:val="multilevel"/>
    <w:tmpl w:val="4776C70E"/>
    <w:lvl w:ilvl="0">
      <w:start w:val="1"/>
      <w:numFmt w:val="bullet"/>
      <w:lvlText w:val="●"/>
      <w:lvlJc w:val="left"/>
      <w:pPr>
        <w:ind w:left="45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3E0DA4"/>
    <w:multiLevelType w:val="multilevel"/>
    <w:tmpl w:val="041E566A"/>
    <w:lvl w:ilvl="0">
      <w:start w:val="1"/>
      <w:numFmt w:val="bullet"/>
      <w:lvlText w:val="●"/>
      <w:lvlJc w:val="left"/>
      <w:pPr>
        <w:ind w:left="720" w:hanging="72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4E0F7F"/>
    <w:multiLevelType w:val="multilevel"/>
    <w:tmpl w:val="3C54BA66"/>
    <w:lvl w:ilvl="0">
      <w:start w:val="1"/>
      <w:numFmt w:val="bullet"/>
      <w:lvlText w:val="●"/>
      <w:lvlJc w:val="left"/>
      <w:pPr>
        <w:ind w:left="360" w:hanging="27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816A00"/>
    <w:multiLevelType w:val="multilevel"/>
    <w:tmpl w:val="11DEE696"/>
    <w:lvl w:ilvl="0">
      <w:start w:val="1"/>
      <w:numFmt w:val="bullet"/>
      <w:lvlText w:val="o"/>
      <w:lvlJc w:val="left"/>
      <w:pPr>
        <w:ind w:left="-360" w:hanging="360"/>
      </w:pPr>
      <w:rPr>
        <w:rFonts w:ascii="Courier New" w:hAnsi="Courier New"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6703184">
    <w:abstractNumId w:val="0"/>
  </w:num>
  <w:num w:numId="2" w16cid:durableId="1394234034">
    <w:abstractNumId w:val="12"/>
  </w:num>
  <w:num w:numId="3" w16cid:durableId="1116754297">
    <w:abstractNumId w:val="17"/>
  </w:num>
  <w:num w:numId="4" w16cid:durableId="1533034332">
    <w:abstractNumId w:val="8"/>
  </w:num>
  <w:num w:numId="5" w16cid:durableId="638996505">
    <w:abstractNumId w:val="15"/>
  </w:num>
  <w:num w:numId="6" w16cid:durableId="468788919">
    <w:abstractNumId w:val="16"/>
  </w:num>
  <w:num w:numId="7" w16cid:durableId="2023044683">
    <w:abstractNumId w:val="13"/>
  </w:num>
  <w:num w:numId="8" w16cid:durableId="136919284">
    <w:abstractNumId w:val="6"/>
  </w:num>
  <w:num w:numId="9" w16cid:durableId="2021154965">
    <w:abstractNumId w:val="3"/>
  </w:num>
  <w:num w:numId="10" w16cid:durableId="1787385351">
    <w:abstractNumId w:val="2"/>
  </w:num>
  <w:num w:numId="11" w16cid:durableId="258567757">
    <w:abstractNumId w:val="7"/>
  </w:num>
  <w:num w:numId="12" w16cid:durableId="1468740404">
    <w:abstractNumId w:val="18"/>
  </w:num>
  <w:num w:numId="13" w16cid:durableId="1097674214">
    <w:abstractNumId w:val="10"/>
  </w:num>
  <w:num w:numId="14" w16cid:durableId="684594796">
    <w:abstractNumId w:val="5"/>
  </w:num>
  <w:num w:numId="15" w16cid:durableId="1559052724">
    <w:abstractNumId w:val="11"/>
  </w:num>
  <w:num w:numId="16" w16cid:durableId="291980572">
    <w:abstractNumId w:val="4"/>
  </w:num>
  <w:num w:numId="17" w16cid:durableId="2119524237">
    <w:abstractNumId w:val="9"/>
  </w:num>
  <w:num w:numId="18" w16cid:durableId="664432787">
    <w:abstractNumId w:val="1"/>
  </w:num>
  <w:num w:numId="19" w16cid:durableId="1694305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B0"/>
    <w:rsid w:val="00082AEE"/>
    <w:rsid w:val="00086A4E"/>
    <w:rsid w:val="000928DD"/>
    <w:rsid w:val="00105DB3"/>
    <w:rsid w:val="00120491"/>
    <w:rsid w:val="0012299F"/>
    <w:rsid w:val="00157D2D"/>
    <w:rsid w:val="00222344"/>
    <w:rsid w:val="002860DA"/>
    <w:rsid w:val="002B36F2"/>
    <w:rsid w:val="003A52F1"/>
    <w:rsid w:val="004170AE"/>
    <w:rsid w:val="004C6FB4"/>
    <w:rsid w:val="005207AA"/>
    <w:rsid w:val="00535AAF"/>
    <w:rsid w:val="00603348"/>
    <w:rsid w:val="00636BC5"/>
    <w:rsid w:val="006A3825"/>
    <w:rsid w:val="00754541"/>
    <w:rsid w:val="00762936"/>
    <w:rsid w:val="007A28BE"/>
    <w:rsid w:val="007B2404"/>
    <w:rsid w:val="007D79BA"/>
    <w:rsid w:val="007E491E"/>
    <w:rsid w:val="007E5F10"/>
    <w:rsid w:val="00826FDA"/>
    <w:rsid w:val="00847CC4"/>
    <w:rsid w:val="008942EE"/>
    <w:rsid w:val="00896DE8"/>
    <w:rsid w:val="008A1F24"/>
    <w:rsid w:val="00901BCA"/>
    <w:rsid w:val="00981792"/>
    <w:rsid w:val="009918B8"/>
    <w:rsid w:val="00994318"/>
    <w:rsid w:val="009D6E8B"/>
    <w:rsid w:val="00AA3ECF"/>
    <w:rsid w:val="00B14AEA"/>
    <w:rsid w:val="00BA3A14"/>
    <w:rsid w:val="00BA5335"/>
    <w:rsid w:val="00BB4FB3"/>
    <w:rsid w:val="00BD2D9D"/>
    <w:rsid w:val="00C32390"/>
    <w:rsid w:val="00C509B4"/>
    <w:rsid w:val="00C63A45"/>
    <w:rsid w:val="00C81A14"/>
    <w:rsid w:val="00C96515"/>
    <w:rsid w:val="00CD3CA6"/>
    <w:rsid w:val="00CE4D66"/>
    <w:rsid w:val="00CF0302"/>
    <w:rsid w:val="00CF6EB0"/>
    <w:rsid w:val="00D43AE8"/>
    <w:rsid w:val="00DF60B3"/>
    <w:rsid w:val="00E36AEA"/>
    <w:rsid w:val="00F121A6"/>
    <w:rsid w:val="00F4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0697"/>
  <w15:docId w15:val="{A10BA199-5D7F-41A6-8A1C-DAE198F2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C3A67"/>
    <w:pPr>
      <w:ind w:left="720"/>
      <w:contextualSpacing/>
    </w:p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03348"/>
    <w:rPr>
      <w:color w:val="0000FF" w:themeColor="hyperlink"/>
      <w:u w:val="single"/>
    </w:rPr>
  </w:style>
  <w:style w:type="character" w:styleId="UnresolvedMention">
    <w:name w:val="Unresolved Mention"/>
    <w:basedOn w:val="DefaultParagraphFont"/>
    <w:uiPriority w:val="99"/>
    <w:semiHidden/>
    <w:unhideWhenUsed/>
    <w:rsid w:val="006033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A3ECF"/>
    <w:rPr>
      <w:b/>
      <w:bCs/>
    </w:rPr>
  </w:style>
  <w:style w:type="character" w:customStyle="1" w:styleId="CommentSubjectChar">
    <w:name w:val="Comment Subject Char"/>
    <w:basedOn w:val="CommentTextChar"/>
    <w:link w:val="CommentSubject"/>
    <w:uiPriority w:val="99"/>
    <w:semiHidden/>
    <w:rsid w:val="00AA3ECF"/>
    <w:rPr>
      <w:b/>
      <w:bCs/>
      <w:sz w:val="20"/>
      <w:szCs w:val="20"/>
    </w:rPr>
  </w:style>
  <w:style w:type="character" w:styleId="FollowedHyperlink">
    <w:name w:val="FollowedHyperlink"/>
    <w:basedOn w:val="DefaultParagraphFont"/>
    <w:uiPriority w:val="99"/>
    <w:semiHidden/>
    <w:unhideWhenUsed/>
    <w:rsid w:val="00896DE8"/>
    <w:rPr>
      <w:color w:val="800080" w:themeColor="followedHyperlink"/>
      <w:u w:val="single"/>
    </w:rPr>
  </w:style>
  <w:style w:type="paragraph" w:styleId="Revision">
    <w:name w:val="Revision"/>
    <w:hidden/>
    <w:uiPriority w:val="99"/>
    <w:semiHidden/>
    <w:rsid w:val="00BA3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mu2001@gsb.columbia.edu" TargetMode="External"/><Relationship Id="rId13" Type="http://schemas.openxmlformats.org/officeDocument/2006/relationships/hyperlink" Target="https://docs.google.com/forms/d/1HejXXQITh62MEkKZxH3jo6QSJFjfcwKR1lyE-s41x9c/edit" TargetMode="External"/><Relationship Id="rId18" Type="http://schemas.openxmlformats.org/officeDocument/2006/relationships/hyperlink" Target="https://www8.gsb.columbia.edu/mba-students/Dean%27s%20Disciplinary%20Process" TargetMode="External"/><Relationship Id="rId3" Type="http://schemas.openxmlformats.org/officeDocument/2006/relationships/styles" Target="styles.xml"/><Relationship Id="rId21" Type="http://schemas.openxmlformats.org/officeDocument/2006/relationships/hyperlink" Target="https://www8.gsb.columbia.edu/honor/definitions" TargetMode="External"/><Relationship Id="rId7" Type="http://schemas.openxmlformats.org/officeDocument/2006/relationships/endnotes" Target="endnotes.xml"/><Relationship Id="rId12" Type="http://schemas.openxmlformats.org/officeDocument/2006/relationships/hyperlink" Target="https://www8.gsb.columbia.edu/chazen/secure/students/bridging-the-american-divides/application" TargetMode="External"/><Relationship Id="rId17" Type="http://schemas.openxmlformats.org/officeDocument/2006/relationships/hyperlink" Target="https://www8.gsb.columbia.edu/honor/" TargetMode="External"/><Relationship Id="rId2" Type="http://schemas.openxmlformats.org/officeDocument/2006/relationships/numbering" Target="numbering.xml"/><Relationship Id="rId16" Type="http://schemas.openxmlformats.org/officeDocument/2006/relationships/hyperlink" Target="https://www8.gsb.columbia.edu/samberg/node/686" TargetMode="External"/><Relationship Id="rId20" Type="http://schemas.openxmlformats.org/officeDocument/2006/relationships/hyperlink" Target="https://www8.gsb.columbia.edu/mba-students/academic-essentials/policies/attendance-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columbia.edu/docs/services/ods/index.html?_ga=2.66448878.1740208239.1652708094-1115603203.163595339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8.gsb.columbia.edu/mba-students/academic-essentials/policies/honor-code" TargetMode="External"/><Relationship Id="rId4" Type="http://schemas.openxmlformats.org/officeDocument/2006/relationships/settings" Target="settings.xml"/><Relationship Id="rId9" Type="http://schemas.openxmlformats.org/officeDocument/2006/relationships/hyperlink" Target="mailto:dak2179@gsb.columbia.edu" TargetMode="External"/><Relationship Id="rId14" Type="http://schemas.openxmlformats.org/officeDocument/2006/relationships/hyperlink" Target="https://www8.gsb.columbia.edu/samberg/cbs-core-cultu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yf+SSNlvL1NAO3bQOXBa42du0Q==">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Dow</dc:creator>
  <cp:lastModifiedBy>Usher, Bruce</cp:lastModifiedBy>
  <cp:revision>2</cp:revision>
  <cp:lastPrinted>2023-10-07T19:47:00Z</cp:lastPrinted>
  <dcterms:created xsi:type="dcterms:W3CDTF">2023-10-09T14:31:00Z</dcterms:created>
  <dcterms:modified xsi:type="dcterms:W3CDTF">2023-10-09T14:31:00Z</dcterms:modified>
</cp:coreProperties>
</file>