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5B32" w14:textId="547F9575" w:rsidR="002E1F82" w:rsidRDefault="002E1F82" w:rsidP="00BA0B3F">
      <w:pPr>
        <w:spacing w:after="0" w:line="240" w:lineRule="auto"/>
        <w:jc w:val="right"/>
        <w:rPr>
          <w:rFonts w:ascii="Times New Roman" w:hAnsi="Times New Roman" w:cs="Times New Roman"/>
          <w:b/>
          <w:sz w:val="24"/>
          <w:szCs w:val="24"/>
        </w:rPr>
      </w:pPr>
      <w:r w:rsidRPr="004405AA">
        <w:rPr>
          <w:rFonts w:ascii="Times New Roman" w:hAnsi="Times New Roman" w:cs="Times New Roman"/>
          <w:b/>
          <w:sz w:val="24"/>
          <w:szCs w:val="24"/>
        </w:rPr>
        <w:t>SYLLABUS</w:t>
      </w:r>
    </w:p>
    <w:p w14:paraId="25EAA418" w14:textId="235374CE" w:rsidR="00BA0B3F" w:rsidRDefault="00E03AA4" w:rsidP="00BA0B3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10/30/2023</w:t>
      </w:r>
    </w:p>
    <w:p w14:paraId="35A5E178" w14:textId="77777777" w:rsidR="00CB6F70" w:rsidRDefault="001E042F" w:rsidP="00BA0B3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SUBJECT TO CHANGE </w:t>
      </w:r>
    </w:p>
    <w:p w14:paraId="37C78DA3" w14:textId="77777777" w:rsidR="001E042F" w:rsidRPr="00611564" w:rsidRDefault="001E042F" w:rsidP="00BA0B3F">
      <w:pPr>
        <w:jc w:val="right"/>
      </w:pPr>
    </w:p>
    <w:p w14:paraId="7D918645" w14:textId="77777777" w:rsidR="00CB6F70" w:rsidRPr="00611564" w:rsidRDefault="00CB6F70" w:rsidP="00BA0B3F">
      <w:pPr>
        <w:jc w:val="right"/>
        <w:sectPr w:rsidR="00CB6F70" w:rsidRPr="00611564" w:rsidSect="00535F4E">
          <w:headerReference w:type="default" r:id="rId8"/>
          <w:footerReference w:type="default" r:id="rId9"/>
          <w:pgSz w:w="12240" w:h="15840"/>
          <w:pgMar w:top="1440" w:right="720" w:bottom="1440" w:left="720" w:header="720" w:footer="720" w:gutter="0"/>
          <w:cols w:space="720"/>
          <w:docGrid w:linePitch="360"/>
        </w:sectPr>
      </w:pPr>
    </w:p>
    <w:p w14:paraId="52D90006" w14:textId="77777777" w:rsidR="00963E73" w:rsidRPr="00611564" w:rsidRDefault="00963E73" w:rsidP="00963E73">
      <w:pPr>
        <w:spacing w:after="0" w:line="240" w:lineRule="auto"/>
        <w:jc w:val="center"/>
        <w:rPr>
          <w:rFonts w:ascii="Times New Roman" w:hAnsi="Times New Roman" w:cs="Times New Roman"/>
          <w:b/>
          <w:sz w:val="24"/>
          <w:szCs w:val="24"/>
        </w:rPr>
      </w:pPr>
      <w:r w:rsidRPr="00611564">
        <w:rPr>
          <w:rFonts w:ascii="Times New Roman" w:hAnsi="Times New Roman" w:cs="Times New Roman"/>
          <w:b/>
          <w:sz w:val="24"/>
          <w:szCs w:val="24"/>
        </w:rPr>
        <w:t>FAMILY ENTERPRISE AND WEALTH</w:t>
      </w:r>
    </w:p>
    <w:p w14:paraId="69E2C2DD" w14:textId="77777777" w:rsidR="00963E73" w:rsidRPr="00611564" w:rsidRDefault="00DD5CF1" w:rsidP="00963E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B8528</w:t>
      </w:r>
    </w:p>
    <w:p w14:paraId="1BCFB9A6" w14:textId="7218B830" w:rsidR="00963E73" w:rsidRPr="00611564" w:rsidRDefault="00963E73" w:rsidP="00E03AA4">
      <w:pPr>
        <w:spacing w:after="0" w:line="240" w:lineRule="auto"/>
        <w:jc w:val="center"/>
        <w:rPr>
          <w:rFonts w:ascii="Times New Roman" w:hAnsi="Times New Roman" w:cs="Times New Roman"/>
          <w:b/>
          <w:sz w:val="24"/>
          <w:szCs w:val="24"/>
        </w:rPr>
      </w:pPr>
      <w:r w:rsidRPr="00611564">
        <w:rPr>
          <w:rFonts w:ascii="Times New Roman" w:hAnsi="Times New Roman" w:cs="Times New Roman"/>
          <w:b/>
          <w:sz w:val="24"/>
          <w:szCs w:val="24"/>
        </w:rPr>
        <w:t xml:space="preserve">COURSE OVERVIEW AND SYLLABUS </w:t>
      </w:r>
    </w:p>
    <w:p w14:paraId="0B11CB68" w14:textId="7D214370" w:rsidR="00CD4C41" w:rsidRPr="00611564" w:rsidRDefault="00E03AA4" w:rsidP="00CD4C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SPRING </w:t>
      </w:r>
      <w:r w:rsidR="00CD4C41">
        <w:rPr>
          <w:rFonts w:ascii="Times New Roman" w:hAnsi="Times New Roman" w:cs="Times New Roman"/>
          <w:b/>
          <w:sz w:val="24"/>
          <w:szCs w:val="24"/>
        </w:rPr>
        <w:t>20</w:t>
      </w:r>
      <w:r w:rsidR="00BA0B3F">
        <w:rPr>
          <w:rFonts w:ascii="Times New Roman" w:hAnsi="Times New Roman" w:cs="Times New Roman"/>
          <w:b/>
          <w:sz w:val="24"/>
          <w:szCs w:val="24"/>
        </w:rPr>
        <w:t>2</w:t>
      </w:r>
      <w:r>
        <w:rPr>
          <w:rFonts w:ascii="Times New Roman" w:hAnsi="Times New Roman" w:cs="Times New Roman"/>
          <w:b/>
          <w:sz w:val="24"/>
          <w:szCs w:val="24"/>
        </w:rPr>
        <w:t>4 – A TERM</w:t>
      </w:r>
    </w:p>
    <w:p w14:paraId="44B50DCD" w14:textId="77777777" w:rsidR="00963E73" w:rsidRPr="00611564" w:rsidRDefault="00963E73" w:rsidP="00963E73">
      <w:pPr>
        <w:rPr>
          <w:rFonts w:ascii="Times New Roman" w:hAnsi="Times New Roman" w:cs="Times New Roman"/>
          <w:sz w:val="24"/>
          <w:szCs w:val="24"/>
        </w:rPr>
      </w:pPr>
    </w:p>
    <w:p w14:paraId="70DF5413" w14:textId="77777777"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Instructor:</w:t>
      </w:r>
      <w:r w:rsidRPr="00611564">
        <w:rPr>
          <w:rFonts w:ascii="Times New Roman" w:hAnsi="Times New Roman" w:cs="Times New Roman"/>
          <w:sz w:val="24"/>
          <w:szCs w:val="24"/>
        </w:rPr>
        <w:tab/>
        <w:t>Patricia M. Angus, JD, MIA, TEP</w:t>
      </w:r>
    </w:p>
    <w:p w14:paraId="42A95E9A" w14:textId="5162E887" w:rsidR="00EE24C0" w:rsidRPr="00611564" w:rsidRDefault="00963E73" w:rsidP="00EE24C0">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r>
      <w:r w:rsidR="00EE24C0" w:rsidRPr="00611564">
        <w:rPr>
          <w:rFonts w:ascii="Times New Roman" w:hAnsi="Times New Roman" w:cs="Times New Roman"/>
          <w:sz w:val="24"/>
          <w:szCs w:val="24"/>
        </w:rPr>
        <w:t>Adjunct Professor</w:t>
      </w:r>
    </w:p>
    <w:p w14:paraId="769F23F7" w14:textId="77777777" w:rsidR="00963E73" w:rsidRPr="00611564" w:rsidRDefault="00EE24C0" w:rsidP="00963E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3E73" w:rsidRPr="00611564">
        <w:rPr>
          <w:rFonts w:ascii="Times New Roman" w:hAnsi="Times New Roman" w:cs="Times New Roman"/>
          <w:sz w:val="24"/>
          <w:szCs w:val="24"/>
        </w:rPr>
        <w:t>CEO, Angus Advisory Group LLC</w:t>
      </w:r>
    </w:p>
    <w:p w14:paraId="5233BBC2" w14:textId="1E69A575" w:rsidR="00841B87" w:rsidRDefault="00963E73" w:rsidP="00963E73">
      <w:pPr>
        <w:spacing w:after="0" w:line="240" w:lineRule="auto"/>
      </w:pPr>
      <w:r w:rsidRPr="00611564">
        <w:rPr>
          <w:rFonts w:ascii="Times New Roman" w:hAnsi="Times New Roman" w:cs="Times New Roman"/>
          <w:sz w:val="24"/>
          <w:szCs w:val="24"/>
        </w:rPr>
        <w:tab/>
      </w:r>
      <w:r w:rsidRPr="00611564">
        <w:rPr>
          <w:rFonts w:ascii="Times New Roman" w:hAnsi="Times New Roman" w:cs="Times New Roman"/>
          <w:sz w:val="24"/>
          <w:szCs w:val="24"/>
        </w:rPr>
        <w:tab/>
      </w:r>
      <w:hyperlink r:id="rId10" w:history="1">
        <w:r w:rsidR="00BA0B3F" w:rsidRPr="00633300">
          <w:rPr>
            <w:rFonts w:ascii="Times New Roman" w:hAnsi="Times New Roman" w:cs="Times New Roman"/>
            <w:sz w:val="24"/>
            <w:szCs w:val="24"/>
          </w:rPr>
          <w:t>pma36@gsb.columbia.edu</w:t>
        </w:r>
      </w:hyperlink>
      <w:r w:rsidR="00633300">
        <w:rPr>
          <w:rFonts w:ascii="Times New Roman" w:hAnsi="Times New Roman" w:cs="Times New Roman"/>
          <w:sz w:val="24"/>
          <w:szCs w:val="24"/>
        </w:rPr>
        <w:t xml:space="preserve"> </w:t>
      </w:r>
    </w:p>
    <w:p w14:paraId="25B6D33A" w14:textId="77777777"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t>(917) 699-2142</w:t>
      </w:r>
    </w:p>
    <w:p w14:paraId="71D21210" w14:textId="77777777" w:rsidR="00963E73" w:rsidRDefault="00963E73" w:rsidP="00963E73">
      <w:pPr>
        <w:spacing w:after="0" w:line="240" w:lineRule="auto"/>
        <w:rPr>
          <w:rFonts w:ascii="Times New Roman" w:hAnsi="Times New Roman" w:cs="Times New Roman"/>
          <w:sz w:val="24"/>
          <w:szCs w:val="24"/>
        </w:rPr>
      </w:pPr>
    </w:p>
    <w:p w14:paraId="125935DC" w14:textId="55B820EB" w:rsidR="0098339C" w:rsidRDefault="002A418B" w:rsidP="00963E73">
      <w:pPr>
        <w:spacing w:after="0" w:line="240" w:lineRule="auto"/>
        <w:rPr>
          <w:rFonts w:ascii="Times New Roman" w:hAnsi="Times New Roman" w:cs="Times New Roman"/>
          <w:sz w:val="24"/>
          <w:szCs w:val="24"/>
        </w:rPr>
      </w:pPr>
      <w:r w:rsidRPr="002A418B">
        <w:rPr>
          <w:rFonts w:ascii="Times New Roman" w:hAnsi="Times New Roman" w:cs="Times New Roman"/>
          <w:b/>
          <w:sz w:val="24"/>
          <w:szCs w:val="24"/>
        </w:rPr>
        <w:t>Teaching Assistant:</w:t>
      </w:r>
      <w:r w:rsidR="00F25471">
        <w:rPr>
          <w:rFonts w:ascii="Times New Roman" w:hAnsi="Times New Roman" w:cs="Times New Roman"/>
          <w:sz w:val="24"/>
          <w:szCs w:val="24"/>
        </w:rPr>
        <w:t xml:space="preserve">  </w:t>
      </w:r>
      <w:r w:rsidR="00F25471">
        <w:rPr>
          <w:rFonts w:ascii="Times New Roman" w:hAnsi="Times New Roman" w:cs="Times New Roman"/>
          <w:sz w:val="24"/>
          <w:szCs w:val="24"/>
        </w:rPr>
        <w:tab/>
      </w:r>
      <w:r w:rsidR="00E03AA4">
        <w:rPr>
          <w:rFonts w:ascii="Times New Roman" w:hAnsi="Times New Roman" w:cs="Times New Roman"/>
          <w:sz w:val="24"/>
          <w:szCs w:val="24"/>
        </w:rPr>
        <w:t xml:space="preserve">Giacomo Hopf </w:t>
      </w:r>
    </w:p>
    <w:p w14:paraId="230BE048" w14:textId="1137593E" w:rsidR="00CC64AE" w:rsidRDefault="0098339C" w:rsidP="00963E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1" w:history="1">
        <w:r w:rsidR="00E03AA4" w:rsidRPr="00E03AA4">
          <w:rPr>
            <w:rStyle w:val="Hyperlink"/>
            <w:rFonts w:ascii="Times New Roman" w:hAnsi="Times New Roman" w:cs="Times New Roman"/>
            <w:sz w:val="24"/>
            <w:szCs w:val="24"/>
          </w:rPr>
          <w:t>GHopf24@gsb.columbia.edu</w:t>
        </w:r>
      </w:hyperlink>
      <w:r w:rsidR="00513064">
        <w:rPr>
          <w:rFonts w:ascii="Times New Roman" w:hAnsi="Times New Roman" w:cs="Times New Roman"/>
          <w:sz w:val="24"/>
          <w:szCs w:val="24"/>
        </w:rPr>
        <w:tab/>
      </w:r>
      <w:r w:rsidR="00513064">
        <w:rPr>
          <w:rFonts w:ascii="Times New Roman" w:hAnsi="Times New Roman" w:cs="Times New Roman"/>
          <w:sz w:val="24"/>
          <w:szCs w:val="24"/>
        </w:rPr>
        <w:tab/>
      </w:r>
      <w:r w:rsidR="00CC64AE">
        <w:rPr>
          <w:rFonts w:ascii="Times New Roman" w:hAnsi="Times New Roman" w:cs="Times New Roman"/>
          <w:sz w:val="24"/>
          <w:szCs w:val="24"/>
        </w:rPr>
        <w:tab/>
      </w:r>
      <w:r w:rsidR="00CC64AE">
        <w:rPr>
          <w:rFonts w:ascii="Times New Roman" w:hAnsi="Times New Roman" w:cs="Times New Roman"/>
          <w:sz w:val="24"/>
          <w:szCs w:val="24"/>
        </w:rPr>
        <w:tab/>
      </w:r>
      <w:r w:rsidR="00CC64AE">
        <w:rPr>
          <w:rFonts w:ascii="Times New Roman" w:hAnsi="Times New Roman" w:cs="Times New Roman"/>
          <w:sz w:val="24"/>
          <w:szCs w:val="24"/>
        </w:rPr>
        <w:tab/>
      </w:r>
    </w:p>
    <w:p w14:paraId="19A7F65C" w14:textId="77777777" w:rsidR="002A418B" w:rsidRDefault="002A418B" w:rsidP="00963E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5E3F540" w14:textId="1B4EBD5E" w:rsidR="008F3AA9" w:rsidRPr="00611564" w:rsidRDefault="00963E73" w:rsidP="00E03AA4">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Day</w:t>
      </w:r>
      <w:r w:rsidR="0042533A">
        <w:rPr>
          <w:rFonts w:ascii="Times New Roman" w:hAnsi="Times New Roman" w:cs="Times New Roman"/>
          <w:b/>
          <w:sz w:val="24"/>
          <w:szCs w:val="24"/>
        </w:rPr>
        <w:t xml:space="preserve">, </w:t>
      </w:r>
      <w:proofErr w:type="gramStart"/>
      <w:r w:rsidRPr="00611564">
        <w:rPr>
          <w:rFonts w:ascii="Times New Roman" w:hAnsi="Times New Roman" w:cs="Times New Roman"/>
          <w:b/>
          <w:sz w:val="24"/>
          <w:szCs w:val="24"/>
        </w:rPr>
        <w:t>Time</w:t>
      </w:r>
      <w:proofErr w:type="gramEnd"/>
      <w:r w:rsidR="0042533A">
        <w:rPr>
          <w:rFonts w:ascii="Times New Roman" w:hAnsi="Times New Roman" w:cs="Times New Roman"/>
          <w:b/>
          <w:sz w:val="24"/>
          <w:szCs w:val="24"/>
        </w:rPr>
        <w:t xml:space="preserve"> and Location</w:t>
      </w:r>
      <w:r w:rsidRPr="00611564">
        <w:rPr>
          <w:rFonts w:ascii="Times New Roman" w:hAnsi="Times New Roman" w:cs="Times New Roman"/>
          <w:b/>
          <w:sz w:val="24"/>
          <w:szCs w:val="24"/>
        </w:rPr>
        <w:t xml:space="preserve">:  </w:t>
      </w:r>
      <w:r w:rsidR="008F3AA9">
        <w:rPr>
          <w:rFonts w:ascii="Times New Roman" w:hAnsi="Times New Roman" w:cs="Times New Roman"/>
          <w:b/>
          <w:sz w:val="24"/>
          <w:szCs w:val="24"/>
        </w:rPr>
        <w:tab/>
      </w:r>
      <w:r w:rsidR="00E03AA4">
        <w:rPr>
          <w:rFonts w:ascii="Times New Roman" w:hAnsi="Times New Roman" w:cs="Times New Roman"/>
          <w:sz w:val="24"/>
          <w:szCs w:val="24"/>
        </w:rPr>
        <w:t xml:space="preserve">Tuesday 2:20 – 5:30 pm </w:t>
      </w:r>
    </w:p>
    <w:p w14:paraId="15E4AAFE" w14:textId="77777777" w:rsidR="00963E73" w:rsidRPr="00611564" w:rsidRDefault="00963E73" w:rsidP="00963E73">
      <w:pPr>
        <w:spacing w:after="0" w:line="240" w:lineRule="auto"/>
        <w:rPr>
          <w:rFonts w:ascii="Times New Roman" w:hAnsi="Times New Roman" w:cs="Times New Roman"/>
          <w:sz w:val="24"/>
          <w:szCs w:val="24"/>
        </w:rPr>
      </w:pPr>
    </w:p>
    <w:p w14:paraId="008082AE" w14:textId="7F59A858" w:rsidR="00963E73" w:rsidRPr="00633300" w:rsidRDefault="008E7795" w:rsidP="00963E73">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Room Number: </w:t>
      </w:r>
      <w:r w:rsidR="00B205B5">
        <w:rPr>
          <w:rFonts w:ascii="Times New Roman" w:hAnsi="Times New Roman" w:cs="Times New Roman"/>
          <w:b/>
          <w:sz w:val="24"/>
          <w:szCs w:val="24"/>
        </w:rPr>
        <w:t xml:space="preserve"> </w:t>
      </w:r>
      <w:r w:rsidR="00E03AA4">
        <w:rPr>
          <w:rFonts w:ascii="Times New Roman" w:hAnsi="Times New Roman" w:cs="Times New Roman"/>
          <w:bCs/>
          <w:sz w:val="24"/>
          <w:szCs w:val="24"/>
        </w:rPr>
        <w:t>Kravis 440</w:t>
      </w:r>
    </w:p>
    <w:p w14:paraId="5D220DB9" w14:textId="77777777" w:rsidR="00963E73" w:rsidRPr="00611564" w:rsidRDefault="00963E73" w:rsidP="00963E73">
      <w:pPr>
        <w:spacing w:after="0" w:line="240" w:lineRule="auto"/>
        <w:rPr>
          <w:rFonts w:ascii="Times New Roman" w:hAnsi="Times New Roman" w:cs="Times New Roman"/>
          <w:sz w:val="24"/>
          <w:szCs w:val="24"/>
        </w:rPr>
      </w:pPr>
    </w:p>
    <w:p w14:paraId="7E755B1B" w14:textId="60E8FA88"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Office Hours:</w:t>
      </w:r>
      <w:r w:rsidR="002A418B">
        <w:rPr>
          <w:rFonts w:ascii="Times New Roman" w:hAnsi="Times New Roman" w:cs="Times New Roman"/>
          <w:sz w:val="24"/>
          <w:szCs w:val="24"/>
        </w:rPr>
        <w:t xml:space="preserve">   </w:t>
      </w:r>
      <w:r w:rsidR="008C52C6">
        <w:rPr>
          <w:rFonts w:ascii="Times New Roman" w:hAnsi="Times New Roman" w:cs="Times New Roman"/>
          <w:sz w:val="24"/>
          <w:szCs w:val="24"/>
        </w:rPr>
        <w:t xml:space="preserve">By </w:t>
      </w:r>
      <w:r w:rsidR="008E7795">
        <w:rPr>
          <w:rFonts w:ascii="Times New Roman" w:hAnsi="Times New Roman" w:cs="Times New Roman"/>
          <w:sz w:val="24"/>
          <w:szCs w:val="24"/>
        </w:rPr>
        <w:t xml:space="preserve">appointment </w:t>
      </w:r>
      <w:r w:rsidRPr="00611564">
        <w:rPr>
          <w:rFonts w:ascii="Times New Roman" w:hAnsi="Times New Roman" w:cs="Times New Roman"/>
          <w:sz w:val="24"/>
          <w:szCs w:val="24"/>
        </w:rPr>
        <w:t xml:space="preserve"> </w:t>
      </w:r>
    </w:p>
    <w:p w14:paraId="77350B7F" w14:textId="77777777" w:rsidR="00963E73" w:rsidRPr="00611564" w:rsidRDefault="00963E73" w:rsidP="00963E73">
      <w:pPr>
        <w:spacing w:after="0" w:line="240" w:lineRule="auto"/>
        <w:rPr>
          <w:rFonts w:ascii="Times New Roman" w:hAnsi="Times New Roman" w:cs="Times New Roman"/>
          <w:sz w:val="24"/>
          <w:szCs w:val="24"/>
        </w:rPr>
      </w:pPr>
    </w:p>
    <w:p w14:paraId="49070E88" w14:textId="77777777" w:rsidR="00963E73" w:rsidRPr="00611564" w:rsidRDefault="00963E73" w:rsidP="00963E73">
      <w:pPr>
        <w:spacing w:after="0" w:line="240" w:lineRule="auto"/>
        <w:rPr>
          <w:rFonts w:ascii="Times New Roman" w:hAnsi="Times New Roman" w:cs="Times New Roman"/>
          <w:sz w:val="24"/>
          <w:szCs w:val="24"/>
        </w:rPr>
      </w:pPr>
    </w:p>
    <w:p w14:paraId="2EC559F0" w14:textId="77777777" w:rsidR="00963E73" w:rsidRPr="00611564" w:rsidRDefault="00963E73" w:rsidP="00963E73">
      <w:pPr>
        <w:spacing w:after="0" w:line="240" w:lineRule="auto"/>
        <w:rPr>
          <w:rFonts w:ascii="Times New Roman" w:hAnsi="Times New Roman" w:cs="Times New Roman"/>
          <w:b/>
          <w:sz w:val="24"/>
          <w:szCs w:val="24"/>
        </w:rPr>
      </w:pPr>
      <w:r w:rsidRPr="00611564">
        <w:rPr>
          <w:rFonts w:ascii="Times New Roman" w:hAnsi="Times New Roman" w:cs="Times New Roman"/>
          <w:b/>
          <w:sz w:val="24"/>
          <w:szCs w:val="24"/>
        </w:rPr>
        <w:t>I.</w:t>
      </w:r>
      <w:r w:rsidRPr="00611564">
        <w:rPr>
          <w:rFonts w:ascii="Times New Roman" w:hAnsi="Times New Roman" w:cs="Times New Roman"/>
          <w:b/>
          <w:sz w:val="24"/>
          <w:szCs w:val="24"/>
        </w:rPr>
        <w:tab/>
        <w:t xml:space="preserve">Course Objectives and Overview </w:t>
      </w:r>
    </w:p>
    <w:p w14:paraId="6418208E" w14:textId="77777777" w:rsidR="00963E73" w:rsidRPr="00611564" w:rsidRDefault="00963E73" w:rsidP="00963E73">
      <w:pPr>
        <w:rPr>
          <w:rFonts w:ascii="Times New Roman" w:hAnsi="Times New Roman" w:cs="Times New Roman"/>
          <w:sz w:val="24"/>
          <w:szCs w:val="24"/>
        </w:rPr>
      </w:pPr>
    </w:p>
    <w:p w14:paraId="0CA5D5A9" w14:textId="77777777" w:rsidR="00963E73" w:rsidRPr="00611564" w:rsidRDefault="00963E73" w:rsidP="00963E73">
      <w:pPr>
        <w:rPr>
          <w:rFonts w:ascii="Times New Roman" w:eastAsia="Times New Roman" w:hAnsi="Times New Roman" w:cs="Times New Roman"/>
          <w:sz w:val="24"/>
          <w:szCs w:val="24"/>
        </w:rPr>
      </w:pPr>
      <w:r w:rsidRPr="00611564">
        <w:rPr>
          <w:rFonts w:ascii="Times New Roman" w:eastAsia="Times New Roman" w:hAnsi="Times New Roman" w:cs="Times New Roman"/>
          <w:sz w:val="24"/>
          <w:szCs w:val="24"/>
        </w:rPr>
        <w:t xml:space="preserve">This course </w:t>
      </w:r>
      <w:r w:rsidR="005735AB">
        <w:rPr>
          <w:rFonts w:ascii="Times New Roman" w:eastAsia="Times New Roman" w:hAnsi="Times New Roman" w:cs="Times New Roman"/>
          <w:sz w:val="24"/>
          <w:szCs w:val="24"/>
        </w:rPr>
        <w:t>introduces students</w:t>
      </w:r>
      <w:r w:rsidRPr="00611564">
        <w:rPr>
          <w:rFonts w:ascii="Times New Roman" w:eastAsia="Times New Roman" w:hAnsi="Times New Roman" w:cs="Times New Roman"/>
          <w:sz w:val="24"/>
          <w:szCs w:val="24"/>
        </w:rPr>
        <w:t xml:space="preserve"> to the complex topics of family enterprise and family wealth.  Wealth in the United States and globally has become increasingly concentrated in the hands of a small number of families</w:t>
      </w:r>
      <w:r w:rsidR="00BF6AD2" w:rsidRPr="00611564">
        <w:rPr>
          <w:rFonts w:ascii="Times New Roman" w:eastAsia="Times New Roman" w:hAnsi="Times New Roman" w:cs="Times New Roman"/>
          <w:sz w:val="24"/>
          <w:szCs w:val="24"/>
        </w:rPr>
        <w:t>, which is having a major impact on business, financial</w:t>
      </w:r>
      <w:r w:rsidR="00DD5CF1">
        <w:rPr>
          <w:rFonts w:ascii="Times New Roman" w:eastAsia="Times New Roman" w:hAnsi="Times New Roman" w:cs="Times New Roman"/>
          <w:sz w:val="24"/>
          <w:szCs w:val="24"/>
        </w:rPr>
        <w:t>,</w:t>
      </w:r>
      <w:r w:rsidR="00BF6AD2" w:rsidRPr="00611564">
        <w:rPr>
          <w:rFonts w:ascii="Times New Roman" w:eastAsia="Times New Roman" w:hAnsi="Times New Roman" w:cs="Times New Roman"/>
          <w:sz w:val="24"/>
          <w:szCs w:val="24"/>
        </w:rPr>
        <w:t xml:space="preserve"> and philanthropic sectors</w:t>
      </w:r>
      <w:r w:rsidRPr="00611564">
        <w:rPr>
          <w:rFonts w:ascii="Times New Roman" w:eastAsia="Times New Roman" w:hAnsi="Times New Roman" w:cs="Times New Roman"/>
          <w:sz w:val="24"/>
          <w:szCs w:val="24"/>
        </w:rPr>
        <w:t xml:space="preserve">. These families often start with an entrepreneur who creates an operating business, </w:t>
      </w:r>
      <w:r w:rsidR="005735AB">
        <w:rPr>
          <w:rFonts w:ascii="Times New Roman" w:eastAsia="Times New Roman" w:hAnsi="Times New Roman" w:cs="Times New Roman"/>
          <w:sz w:val="24"/>
          <w:szCs w:val="24"/>
        </w:rPr>
        <w:t>that</w:t>
      </w:r>
      <w:r w:rsidRPr="00611564">
        <w:rPr>
          <w:rFonts w:ascii="Times New Roman" w:eastAsia="Times New Roman" w:hAnsi="Times New Roman" w:cs="Times New Roman"/>
          <w:sz w:val="24"/>
          <w:szCs w:val="24"/>
        </w:rPr>
        <w:t xml:space="preserve"> later evolves into trusts, holding co</w:t>
      </w:r>
      <w:r w:rsidR="00DD5CF1">
        <w:rPr>
          <w:rFonts w:ascii="Times New Roman" w:eastAsia="Times New Roman" w:hAnsi="Times New Roman" w:cs="Times New Roman"/>
          <w:sz w:val="24"/>
          <w:szCs w:val="24"/>
        </w:rPr>
        <w:t>mpanies, investment vehicles</w:t>
      </w:r>
      <w:r w:rsidRPr="00611564">
        <w:rPr>
          <w:rFonts w:ascii="Times New Roman" w:eastAsia="Times New Roman" w:hAnsi="Times New Roman" w:cs="Times New Roman"/>
          <w:sz w:val="24"/>
          <w:szCs w:val="24"/>
        </w:rPr>
        <w:t xml:space="preserve">, a family office, and charitable foundations.   This conglomeration of holdings is referred to as a </w:t>
      </w:r>
      <w:r w:rsidR="00E135D3">
        <w:rPr>
          <w:rFonts w:ascii="Times New Roman" w:eastAsia="Times New Roman" w:hAnsi="Times New Roman" w:cs="Times New Roman"/>
          <w:sz w:val="24"/>
          <w:szCs w:val="24"/>
        </w:rPr>
        <w:t xml:space="preserve">complex </w:t>
      </w:r>
      <w:r w:rsidRPr="00611564">
        <w:rPr>
          <w:rFonts w:ascii="Times New Roman" w:eastAsia="Times New Roman" w:hAnsi="Times New Roman" w:cs="Times New Roman"/>
          <w:sz w:val="24"/>
          <w:szCs w:val="24"/>
        </w:rPr>
        <w:t xml:space="preserve">"family enterprise" and all the assets of the family comprise </w:t>
      </w:r>
      <w:r w:rsidR="000F45C0" w:rsidRPr="00611564">
        <w:rPr>
          <w:rFonts w:ascii="Times New Roman" w:eastAsia="Times New Roman" w:hAnsi="Times New Roman" w:cs="Times New Roman"/>
          <w:sz w:val="24"/>
          <w:szCs w:val="24"/>
        </w:rPr>
        <w:t>its</w:t>
      </w:r>
      <w:r w:rsidRPr="00611564">
        <w:rPr>
          <w:rFonts w:ascii="Times New Roman" w:eastAsia="Times New Roman" w:hAnsi="Times New Roman" w:cs="Times New Roman"/>
          <w:sz w:val="24"/>
          <w:szCs w:val="24"/>
        </w:rPr>
        <w:t xml:space="preserve"> "wealth." </w:t>
      </w:r>
      <w:r w:rsidR="00BF6AD2" w:rsidRPr="00611564">
        <w:rPr>
          <w:rFonts w:ascii="Times New Roman" w:eastAsia="Times New Roman" w:hAnsi="Times New Roman" w:cs="Times New Roman"/>
          <w:sz w:val="24"/>
          <w:szCs w:val="24"/>
        </w:rPr>
        <w:t xml:space="preserve">Given </w:t>
      </w:r>
      <w:r w:rsidR="00DD5CF1">
        <w:rPr>
          <w:rFonts w:ascii="Times New Roman" w:eastAsia="Times New Roman" w:hAnsi="Times New Roman" w:cs="Times New Roman"/>
          <w:sz w:val="24"/>
          <w:szCs w:val="24"/>
        </w:rPr>
        <w:t xml:space="preserve">the magnitude of </w:t>
      </w:r>
      <w:r w:rsidR="00BF6AD2" w:rsidRPr="00611564">
        <w:rPr>
          <w:rFonts w:ascii="Times New Roman" w:eastAsia="Times New Roman" w:hAnsi="Times New Roman" w:cs="Times New Roman"/>
          <w:sz w:val="24"/>
          <w:szCs w:val="24"/>
        </w:rPr>
        <w:t>this trend, i</w:t>
      </w:r>
      <w:r w:rsidRPr="00611564">
        <w:rPr>
          <w:rFonts w:ascii="Times New Roman" w:eastAsia="Times New Roman" w:hAnsi="Times New Roman" w:cs="Times New Roman"/>
          <w:sz w:val="24"/>
          <w:szCs w:val="24"/>
        </w:rPr>
        <w:t xml:space="preserve">t is almost inevitable that each MBA student will own, work for, invest in, or otherwise interact with family enterprises after graduation.  </w:t>
      </w:r>
    </w:p>
    <w:p w14:paraId="5102615A" w14:textId="77777777" w:rsidR="00963E73" w:rsidRPr="00611564" w:rsidRDefault="00963E73" w:rsidP="00963E73">
      <w:pPr>
        <w:rPr>
          <w:rFonts w:ascii="Times New Roman" w:eastAsia="Times New Roman" w:hAnsi="Times New Roman" w:cs="Times New Roman"/>
          <w:sz w:val="24"/>
          <w:szCs w:val="24"/>
        </w:rPr>
      </w:pPr>
      <w:r w:rsidRPr="00611564">
        <w:rPr>
          <w:rFonts w:ascii="Times New Roman" w:eastAsia="Times New Roman" w:hAnsi="Times New Roman" w:cs="Times New Roman"/>
          <w:sz w:val="24"/>
          <w:szCs w:val="24"/>
        </w:rPr>
        <w:t>Students will be exposed to a variety of perspectives, including in-depth research, analysis, and insider's views on family dynamics, governance, business, investments, and philanthropy.  The course will proceed from the perspective of family first and particular emphasis will be given the fact that the family’s “human capital” is its most important resource to foster a successful family enterprise</w:t>
      </w:r>
      <w:r w:rsidR="00BF6AD2" w:rsidRPr="00611564">
        <w:rPr>
          <w:rFonts w:ascii="Times New Roman" w:eastAsia="Times New Roman" w:hAnsi="Times New Roman" w:cs="Times New Roman"/>
          <w:sz w:val="24"/>
          <w:szCs w:val="24"/>
        </w:rPr>
        <w:t xml:space="preserve"> and optimize</w:t>
      </w:r>
      <w:r w:rsidRPr="00611564">
        <w:rPr>
          <w:rFonts w:ascii="Times New Roman" w:eastAsia="Times New Roman" w:hAnsi="Times New Roman" w:cs="Times New Roman"/>
          <w:sz w:val="24"/>
          <w:szCs w:val="24"/>
        </w:rPr>
        <w:t xml:space="preserve"> its important role in society.  Technical issues, including legal concepts and structures applicable to family enterprises, will also be examined.  Guest lecturers from industry and family enterprises will p</w:t>
      </w:r>
      <w:r w:rsidR="002A418B">
        <w:rPr>
          <w:rFonts w:ascii="Times New Roman" w:eastAsia="Times New Roman" w:hAnsi="Times New Roman" w:cs="Times New Roman"/>
          <w:sz w:val="24"/>
          <w:szCs w:val="24"/>
        </w:rPr>
        <w:t xml:space="preserve">rovide real-life context to </w:t>
      </w:r>
      <w:r w:rsidRPr="00611564">
        <w:rPr>
          <w:rFonts w:ascii="Times New Roman" w:eastAsia="Times New Roman" w:hAnsi="Times New Roman" w:cs="Times New Roman"/>
          <w:sz w:val="24"/>
          <w:szCs w:val="24"/>
        </w:rPr>
        <w:t>class discussion</w:t>
      </w:r>
      <w:r w:rsidR="002A418B">
        <w:rPr>
          <w:rFonts w:ascii="Times New Roman" w:eastAsia="Times New Roman" w:hAnsi="Times New Roman" w:cs="Times New Roman"/>
          <w:sz w:val="24"/>
          <w:szCs w:val="24"/>
        </w:rPr>
        <w:t>s</w:t>
      </w:r>
      <w:r w:rsidRPr="00611564">
        <w:rPr>
          <w:rFonts w:ascii="Times New Roman" w:eastAsia="Times New Roman" w:hAnsi="Times New Roman" w:cs="Times New Roman"/>
          <w:sz w:val="24"/>
          <w:szCs w:val="24"/>
        </w:rPr>
        <w:t xml:space="preserve">.  </w:t>
      </w:r>
    </w:p>
    <w:p w14:paraId="635D92EF" w14:textId="71264D72" w:rsidR="00452A01" w:rsidRPr="00611564" w:rsidRDefault="00963E73" w:rsidP="00963E73">
      <w:pPr>
        <w:rPr>
          <w:rFonts w:ascii="Times New Roman" w:hAnsi="Times New Roman" w:cs="Times New Roman"/>
          <w:sz w:val="24"/>
          <w:szCs w:val="24"/>
        </w:rPr>
      </w:pPr>
      <w:r w:rsidRPr="00611564">
        <w:rPr>
          <w:rFonts w:ascii="Times New Roman" w:eastAsia="Times New Roman" w:hAnsi="Times New Roman" w:cs="Times New Roman"/>
          <w:sz w:val="24"/>
          <w:szCs w:val="24"/>
        </w:rPr>
        <w:lastRenderedPageBreak/>
        <w:t xml:space="preserve">Students will leave the course prepared to more effectively own, manage, and </w:t>
      </w:r>
      <w:r w:rsidR="00513064">
        <w:rPr>
          <w:rFonts w:ascii="Times New Roman" w:eastAsia="Times New Roman" w:hAnsi="Times New Roman" w:cs="Times New Roman"/>
          <w:sz w:val="24"/>
          <w:szCs w:val="24"/>
        </w:rPr>
        <w:t xml:space="preserve">work </w:t>
      </w:r>
      <w:r w:rsidRPr="00611564">
        <w:rPr>
          <w:rFonts w:ascii="Times New Roman" w:eastAsia="Times New Roman" w:hAnsi="Times New Roman" w:cs="Times New Roman"/>
          <w:sz w:val="24"/>
          <w:szCs w:val="24"/>
        </w:rPr>
        <w:t xml:space="preserve">with family enterprises, and with a more nuanced understanding of family wealth as it is now understood by leading </w:t>
      </w:r>
      <w:r w:rsidR="00BF6AD2" w:rsidRPr="00611564">
        <w:rPr>
          <w:rFonts w:ascii="Times New Roman" w:eastAsia="Times New Roman" w:hAnsi="Times New Roman" w:cs="Times New Roman"/>
          <w:sz w:val="24"/>
          <w:szCs w:val="24"/>
        </w:rPr>
        <w:t xml:space="preserve">global </w:t>
      </w:r>
      <w:r w:rsidRPr="00611564">
        <w:rPr>
          <w:rFonts w:ascii="Times New Roman" w:eastAsia="Times New Roman" w:hAnsi="Times New Roman" w:cs="Times New Roman"/>
          <w:sz w:val="24"/>
          <w:szCs w:val="24"/>
        </w:rPr>
        <w:t>families. This will have a direct impact on future success, both personally and professionally.   While the course will be especially relevant for students who come from family enterprises, it will also provide insights and tools for students who intend to work in private wealth management, privately held companies,</w:t>
      </w:r>
      <w:r w:rsidR="00AB270F">
        <w:rPr>
          <w:rFonts w:ascii="Times New Roman" w:eastAsia="Times New Roman" w:hAnsi="Times New Roman" w:cs="Times New Roman"/>
          <w:sz w:val="24"/>
          <w:szCs w:val="24"/>
        </w:rPr>
        <w:t xml:space="preserve"> management consulting,</w:t>
      </w:r>
      <w:r w:rsidRPr="00611564">
        <w:rPr>
          <w:rFonts w:ascii="Times New Roman" w:eastAsia="Times New Roman" w:hAnsi="Times New Roman" w:cs="Times New Roman"/>
          <w:sz w:val="24"/>
          <w:szCs w:val="24"/>
        </w:rPr>
        <w:t xml:space="preserve"> p</w:t>
      </w:r>
      <w:r w:rsidR="003D46AB" w:rsidRPr="00611564">
        <w:rPr>
          <w:rFonts w:ascii="Times New Roman" w:eastAsia="Times New Roman" w:hAnsi="Times New Roman" w:cs="Times New Roman"/>
          <w:sz w:val="24"/>
          <w:szCs w:val="24"/>
        </w:rPr>
        <w:t xml:space="preserve">rivate equity/ venture capital, </w:t>
      </w:r>
      <w:r w:rsidRPr="00611564">
        <w:rPr>
          <w:rFonts w:ascii="Times New Roman" w:eastAsia="Times New Roman" w:hAnsi="Times New Roman" w:cs="Times New Roman"/>
          <w:sz w:val="24"/>
          <w:szCs w:val="24"/>
        </w:rPr>
        <w:t xml:space="preserve">and social enterprises.  </w:t>
      </w:r>
      <w:r w:rsidR="000F45C0" w:rsidRPr="00611564">
        <w:rPr>
          <w:rFonts w:ascii="Times New Roman" w:hAnsi="Times New Roman" w:cs="Times New Roman"/>
          <w:sz w:val="24"/>
          <w:szCs w:val="24"/>
        </w:rPr>
        <w:t xml:space="preserve">This is not </w:t>
      </w:r>
      <w:r w:rsidR="00513064">
        <w:rPr>
          <w:rFonts w:ascii="Times New Roman" w:hAnsi="Times New Roman" w:cs="Times New Roman"/>
          <w:sz w:val="24"/>
          <w:szCs w:val="24"/>
        </w:rPr>
        <w:t xml:space="preserve">just </w:t>
      </w:r>
      <w:r w:rsidR="000F45C0" w:rsidRPr="00611564">
        <w:rPr>
          <w:rFonts w:ascii="Times New Roman" w:hAnsi="Times New Roman" w:cs="Times New Roman"/>
          <w:sz w:val="24"/>
          <w:szCs w:val="24"/>
        </w:rPr>
        <w:t>an investment, finance, or family business management course, as those subjects are covered in more detail elsewhere in the curriculum</w:t>
      </w:r>
      <w:r w:rsidR="00513064">
        <w:rPr>
          <w:rFonts w:ascii="Times New Roman" w:hAnsi="Times New Roman" w:cs="Times New Roman"/>
          <w:sz w:val="24"/>
          <w:szCs w:val="24"/>
        </w:rPr>
        <w:t xml:space="preserve"> but is a multi-disciplinary approach to this complex set of issues.</w:t>
      </w:r>
      <w:r w:rsidR="000F45C0" w:rsidRPr="00611564">
        <w:rPr>
          <w:rFonts w:ascii="Times New Roman" w:hAnsi="Times New Roman" w:cs="Times New Roman"/>
          <w:sz w:val="24"/>
          <w:szCs w:val="24"/>
        </w:rPr>
        <w:t xml:space="preserve"> </w:t>
      </w:r>
    </w:p>
    <w:p w14:paraId="17DAC17B" w14:textId="77777777" w:rsidR="00452A01" w:rsidRPr="00611564" w:rsidRDefault="00452A01" w:rsidP="00452A01">
      <w:pPr>
        <w:rPr>
          <w:rFonts w:ascii="Times New Roman" w:hAnsi="Times New Roman" w:cs="Times New Roman"/>
          <w:sz w:val="24"/>
          <w:szCs w:val="24"/>
        </w:rPr>
      </w:pPr>
      <w:r w:rsidRPr="00611564">
        <w:rPr>
          <w:rFonts w:ascii="Times New Roman" w:hAnsi="Times New Roman" w:cs="Times New Roman"/>
          <w:sz w:val="24"/>
          <w:szCs w:val="24"/>
        </w:rPr>
        <w:t>The course has the following objectives:</w:t>
      </w:r>
    </w:p>
    <w:p w14:paraId="3E3D3951" w14:textId="77777777"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Increase awareness of the role and importance of family enterprises globally.</w:t>
      </w:r>
    </w:p>
    <w:p w14:paraId="4DCCA3A7" w14:textId="77777777"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Expand u</w:t>
      </w:r>
      <w:r w:rsidR="00DD5CF1">
        <w:rPr>
          <w:rFonts w:ascii="Times New Roman" w:hAnsi="Times New Roman" w:cs="Times New Roman"/>
          <w:sz w:val="24"/>
          <w:szCs w:val="24"/>
        </w:rPr>
        <w:t xml:space="preserve">nderstanding of “family wealth” </w:t>
      </w:r>
      <w:r w:rsidRPr="00611564">
        <w:rPr>
          <w:rFonts w:ascii="Times New Roman" w:hAnsi="Times New Roman" w:cs="Times New Roman"/>
          <w:sz w:val="24"/>
          <w:szCs w:val="24"/>
        </w:rPr>
        <w:t>as it is defined and developed by leading families.</w:t>
      </w:r>
    </w:p>
    <w:p w14:paraId="3EAF2598" w14:textId="77777777"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 xml:space="preserve">Develop the ability to identify critical factors that are essential to the success of a family enterprise. </w:t>
      </w:r>
    </w:p>
    <w:p w14:paraId="60420F95" w14:textId="77777777" w:rsidR="00452A01"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Learn to navigate complex issues in a student’s own family enterprise or those with whom the student interacts.</w:t>
      </w:r>
    </w:p>
    <w:p w14:paraId="615CBF63" w14:textId="77777777"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Gain familiarity with key theorie</w:t>
      </w:r>
      <w:r w:rsidR="00BF6AD2" w:rsidRPr="00611564">
        <w:rPr>
          <w:rFonts w:ascii="Times New Roman" w:hAnsi="Times New Roman" w:cs="Times New Roman"/>
          <w:sz w:val="24"/>
          <w:szCs w:val="24"/>
        </w:rPr>
        <w:t>s applying to family enterprise</w:t>
      </w:r>
      <w:r w:rsidRPr="00611564">
        <w:rPr>
          <w:rFonts w:ascii="Times New Roman" w:hAnsi="Times New Roman" w:cs="Times New Roman"/>
          <w:sz w:val="24"/>
          <w:szCs w:val="24"/>
        </w:rPr>
        <w:t xml:space="preserve"> and wealth, and how to put them into practice.  </w:t>
      </w:r>
    </w:p>
    <w:p w14:paraId="3E272742" w14:textId="77777777" w:rsidR="00452A01" w:rsidRPr="00611564" w:rsidRDefault="00567223" w:rsidP="00452A01">
      <w:pPr>
        <w:rPr>
          <w:rFonts w:ascii="Times New Roman" w:hAnsi="Times New Roman" w:cs="Times New Roman"/>
          <w:b/>
          <w:sz w:val="24"/>
          <w:szCs w:val="24"/>
        </w:rPr>
      </w:pPr>
      <w:r>
        <w:rPr>
          <w:rFonts w:ascii="Times New Roman" w:hAnsi="Times New Roman" w:cs="Times New Roman"/>
          <w:b/>
          <w:sz w:val="24"/>
          <w:szCs w:val="24"/>
        </w:rPr>
        <w:t xml:space="preserve">Required Prerequisites and </w:t>
      </w:r>
      <w:r w:rsidR="00EB2462" w:rsidRPr="00611564">
        <w:rPr>
          <w:rFonts w:ascii="Times New Roman" w:hAnsi="Times New Roman" w:cs="Times New Roman"/>
          <w:b/>
          <w:sz w:val="24"/>
          <w:szCs w:val="24"/>
        </w:rPr>
        <w:t>Connection to the Core</w:t>
      </w:r>
    </w:p>
    <w:p w14:paraId="7F19F733" w14:textId="77777777" w:rsidR="00567223" w:rsidRDefault="00567223" w:rsidP="00452A01">
      <w:pPr>
        <w:rPr>
          <w:rFonts w:ascii="Times New Roman" w:hAnsi="Times New Roman" w:cs="Times New Roman"/>
          <w:sz w:val="24"/>
          <w:szCs w:val="24"/>
        </w:rPr>
      </w:pPr>
      <w:r>
        <w:rPr>
          <w:rFonts w:ascii="Times New Roman" w:hAnsi="Times New Roman" w:cs="Times New Roman"/>
          <w:sz w:val="24"/>
          <w:szCs w:val="24"/>
        </w:rPr>
        <w:t xml:space="preserve">There are no required prerequisites for this course.  The following core courses are most closely related to and helpful for the content of the course.  </w:t>
      </w:r>
    </w:p>
    <w:p w14:paraId="222D52C5" w14:textId="77777777" w:rsidR="00567223" w:rsidRPr="00611564" w:rsidRDefault="00567223" w:rsidP="00452A01">
      <w:pPr>
        <w:rPr>
          <w:rFonts w:ascii="Times New Roman" w:hAnsi="Times New Roman" w:cs="Times New Roman"/>
          <w:sz w:val="24"/>
          <w:szCs w:val="24"/>
        </w:rPr>
      </w:pPr>
    </w:p>
    <w:tbl>
      <w:tblPr>
        <w:tblStyle w:val="TableGrid"/>
        <w:tblW w:w="0" w:type="auto"/>
        <w:tblInd w:w="648" w:type="dxa"/>
        <w:tblLook w:val="04A0" w:firstRow="1" w:lastRow="0" w:firstColumn="1" w:lastColumn="0" w:noHBand="0" w:noVBand="1"/>
      </w:tblPr>
      <w:tblGrid>
        <w:gridCol w:w="2790"/>
        <w:gridCol w:w="6390"/>
      </w:tblGrid>
      <w:tr w:rsidR="00611564" w:rsidRPr="00611564" w14:paraId="40F5D2F5" w14:textId="77777777" w:rsidTr="008D5CA9">
        <w:trPr>
          <w:trHeight w:val="629"/>
        </w:trPr>
        <w:tc>
          <w:tcPr>
            <w:tcW w:w="2790" w:type="dxa"/>
          </w:tcPr>
          <w:p w14:paraId="3FCD1121" w14:textId="77777777" w:rsidR="00452A01" w:rsidRPr="00611564" w:rsidRDefault="00452A01" w:rsidP="00452A01">
            <w:pPr>
              <w:spacing w:after="200" w:line="276" w:lineRule="auto"/>
              <w:rPr>
                <w:rFonts w:ascii="Times New Roman" w:hAnsi="Times New Roman" w:cs="Times New Roman"/>
                <w:b/>
                <w:sz w:val="24"/>
                <w:szCs w:val="24"/>
              </w:rPr>
            </w:pPr>
            <w:r w:rsidRPr="00611564">
              <w:rPr>
                <w:rFonts w:ascii="Times New Roman" w:hAnsi="Times New Roman" w:cs="Times New Roman"/>
                <w:b/>
                <w:sz w:val="24"/>
                <w:szCs w:val="24"/>
              </w:rPr>
              <w:t>Core Course</w:t>
            </w:r>
          </w:p>
        </w:tc>
        <w:tc>
          <w:tcPr>
            <w:tcW w:w="6390" w:type="dxa"/>
          </w:tcPr>
          <w:p w14:paraId="3916F65B" w14:textId="77777777" w:rsidR="00452A01" w:rsidRPr="00611564" w:rsidRDefault="00452A01" w:rsidP="00452A01">
            <w:pPr>
              <w:spacing w:after="200" w:line="276" w:lineRule="auto"/>
              <w:rPr>
                <w:rFonts w:ascii="Times New Roman" w:hAnsi="Times New Roman" w:cs="Times New Roman"/>
                <w:b/>
                <w:sz w:val="24"/>
                <w:szCs w:val="24"/>
              </w:rPr>
            </w:pPr>
            <w:r w:rsidRPr="00611564">
              <w:rPr>
                <w:rFonts w:ascii="Times New Roman" w:hAnsi="Times New Roman" w:cs="Times New Roman"/>
                <w:b/>
                <w:sz w:val="24"/>
                <w:szCs w:val="24"/>
              </w:rPr>
              <w:t>Connection with Core</w:t>
            </w:r>
          </w:p>
        </w:tc>
      </w:tr>
      <w:tr w:rsidR="00611564" w:rsidRPr="00611564" w14:paraId="41BA8F98" w14:textId="77777777" w:rsidTr="008D5CA9">
        <w:tc>
          <w:tcPr>
            <w:tcW w:w="2790" w:type="dxa"/>
          </w:tcPr>
          <w:p w14:paraId="31AAC8F0" w14:textId="77777777" w:rsidR="00452A01" w:rsidRPr="00611564" w:rsidRDefault="00452A01" w:rsidP="00452A01">
            <w:pPr>
              <w:spacing w:after="200" w:line="276" w:lineRule="auto"/>
              <w:rPr>
                <w:rFonts w:ascii="Times New Roman" w:hAnsi="Times New Roman" w:cs="Times New Roman"/>
                <w:sz w:val="24"/>
                <w:szCs w:val="24"/>
              </w:rPr>
            </w:pPr>
            <w:r w:rsidRPr="00611564">
              <w:rPr>
                <w:rFonts w:ascii="Times New Roman" w:hAnsi="Times New Roman" w:cs="Times New Roman"/>
                <w:sz w:val="24"/>
                <w:szCs w:val="24"/>
              </w:rPr>
              <w:t>Leadership Development</w:t>
            </w:r>
          </w:p>
        </w:tc>
        <w:tc>
          <w:tcPr>
            <w:tcW w:w="6390" w:type="dxa"/>
          </w:tcPr>
          <w:p w14:paraId="7FEB610C" w14:textId="77777777" w:rsidR="008D5CA9" w:rsidRPr="00611564" w:rsidRDefault="00452A01" w:rsidP="003A0AE2">
            <w:pPr>
              <w:numPr>
                <w:ilvl w:val="0"/>
                <w:numId w:val="1"/>
              </w:numPr>
              <w:rPr>
                <w:rFonts w:ascii="Times New Roman" w:hAnsi="Times New Roman" w:cs="Times New Roman"/>
                <w:sz w:val="24"/>
                <w:szCs w:val="24"/>
              </w:rPr>
            </w:pPr>
            <w:r w:rsidRPr="00611564">
              <w:rPr>
                <w:rFonts w:ascii="Times New Roman" w:hAnsi="Times New Roman" w:cs="Times New Roman"/>
                <w:sz w:val="24"/>
                <w:szCs w:val="24"/>
              </w:rPr>
              <w:t>Decision making</w:t>
            </w:r>
          </w:p>
          <w:p w14:paraId="03F6FC9A" w14:textId="77777777" w:rsidR="00452A01" w:rsidRPr="00611564" w:rsidRDefault="00452A01" w:rsidP="003A0AE2">
            <w:pPr>
              <w:numPr>
                <w:ilvl w:val="0"/>
                <w:numId w:val="1"/>
              </w:numPr>
              <w:rPr>
                <w:rFonts w:ascii="Times New Roman" w:hAnsi="Times New Roman" w:cs="Times New Roman"/>
                <w:sz w:val="24"/>
                <w:szCs w:val="24"/>
              </w:rPr>
            </w:pPr>
            <w:r w:rsidRPr="00611564">
              <w:rPr>
                <w:rFonts w:ascii="Times New Roman" w:hAnsi="Times New Roman" w:cs="Times New Roman"/>
                <w:sz w:val="24"/>
                <w:szCs w:val="24"/>
              </w:rPr>
              <w:t>Influence and Persuasion</w:t>
            </w:r>
          </w:p>
          <w:p w14:paraId="35456182" w14:textId="77777777" w:rsidR="00452A01" w:rsidRPr="00611564" w:rsidRDefault="00452A01" w:rsidP="003A0AE2">
            <w:pPr>
              <w:numPr>
                <w:ilvl w:val="0"/>
                <w:numId w:val="1"/>
              </w:numPr>
              <w:rPr>
                <w:rFonts w:ascii="Times New Roman" w:hAnsi="Times New Roman" w:cs="Times New Roman"/>
                <w:sz w:val="24"/>
                <w:szCs w:val="24"/>
              </w:rPr>
            </w:pPr>
            <w:r w:rsidRPr="00611564">
              <w:rPr>
                <w:rFonts w:ascii="Times New Roman" w:hAnsi="Times New Roman" w:cs="Times New Roman"/>
                <w:sz w:val="24"/>
                <w:szCs w:val="24"/>
              </w:rPr>
              <w:t>Ethics</w:t>
            </w:r>
          </w:p>
        </w:tc>
      </w:tr>
      <w:tr w:rsidR="00611564" w:rsidRPr="00611564" w14:paraId="7DB90AD4" w14:textId="77777777" w:rsidTr="008D5CA9">
        <w:tc>
          <w:tcPr>
            <w:tcW w:w="2790" w:type="dxa"/>
          </w:tcPr>
          <w:p w14:paraId="2D238C1E" w14:textId="77777777" w:rsidR="00452A01" w:rsidRPr="00611564" w:rsidRDefault="00452A01" w:rsidP="00452A01">
            <w:pPr>
              <w:spacing w:after="200" w:line="276" w:lineRule="auto"/>
              <w:rPr>
                <w:rFonts w:ascii="Times New Roman" w:hAnsi="Times New Roman" w:cs="Times New Roman"/>
                <w:sz w:val="24"/>
                <w:szCs w:val="24"/>
              </w:rPr>
            </w:pPr>
            <w:r w:rsidRPr="00611564">
              <w:rPr>
                <w:rFonts w:ascii="Times New Roman" w:hAnsi="Times New Roman" w:cs="Times New Roman"/>
                <w:sz w:val="24"/>
                <w:szCs w:val="24"/>
              </w:rPr>
              <w:t>Strategy Formulation</w:t>
            </w:r>
          </w:p>
        </w:tc>
        <w:tc>
          <w:tcPr>
            <w:tcW w:w="6390" w:type="dxa"/>
          </w:tcPr>
          <w:p w14:paraId="47C322D4" w14:textId="77777777" w:rsidR="00452A01" w:rsidRPr="00611564" w:rsidRDefault="00452A01" w:rsidP="003A0AE2">
            <w:pPr>
              <w:numPr>
                <w:ilvl w:val="0"/>
                <w:numId w:val="2"/>
              </w:numPr>
              <w:rPr>
                <w:rFonts w:ascii="Times New Roman" w:hAnsi="Times New Roman" w:cs="Times New Roman"/>
                <w:sz w:val="24"/>
                <w:szCs w:val="24"/>
              </w:rPr>
            </w:pPr>
            <w:r w:rsidRPr="00611564">
              <w:rPr>
                <w:rFonts w:ascii="Times New Roman" w:hAnsi="Times New Roman" w:cs="Times New Roman"/>
                <w:sz w:val="24"/>
                <w:szCs w:val="24"/>
              </w:rPr>
              <w:t>Trade-offs, value-added, efficiencies</w:t>
            </w:r>
          </w:p>
          <w:p w14:paraId="241C073E" w14:textId="77777777" w:rsidR="00452A01" w:rsidRPr="00611564" w:rsidRDefault="00452A01" w:rsidP="003A0AE2">
            <w:pPr>
              <w:numPr>
                <w:ilvl w:val="0"/>
                <w:numId w:val="2"/>
              </w:numPr>
              <w:rPr>
                <w:rFonts w:ascii="Times New Roman" w:hAnsi="Times New Roman" w:cs="Times New Roman"/>
                <w:sz w:val="24"/>
                <w:szCs w:val="24"/>
              </w:rPr>
            </w:pPr>
            <w:r w:rsidRPr="00611564">
              <w:rPr>
                <w:rFonts w:ascii="Times New Roman" w:hAnsi="Times New Roman" w:cs="Times New Roman"/>
                <w:sz w:val="24"/>
                <w:szCs w:val="24"/>
              </w:rPr>
              <w:t>Diversification and scope</w:t>
            </w:r>
          </w:p>
          <w:p w14:paraId="624EA266" w14:textId="77777777" w:rsidR="00452A01" w:rsidRPr="00611564" w:rsidRDefault="00452A01" w:rsidP="003A0AE2">
            <w:pPr>
              <w:numPr>
                <w:ilvl w:val="0"/>
                <w:numId w:val="2"/>
              </w:numPr>
              <w:rPr>
                <w:rFonts w:ascii="Times New Roman" w:hAnsi="Times New Roman" w:cs="Times New Roman"/>
                <w:sz w:val="24"/>
                <w:szCs w:val="24"/>
              </w:rPr>
            </w:pPr>
            <w:r w:rsidRPr="00611564">
              <w:rPr>
                <w:rFonts w:ascii="Times New Roman" w:hAnsi="Times New Roman" w:cs="Times New Roman"/>
                <w:sz w:val="24"/>
                <w:szCs w:val="24"/>
              </w:rPr>
              <w:t>Behavioral and evidence-based strategy</w:t>
            </w:r>
          </w:p>
        </w:tc>
      </w:tr>
    </w:tbl>
    <w:p w14:paraId="3EE156CF" w14:textId="77777777" w:rsidR="00452A01" w:rsidRPr="00611564" w:rsidRDefault="00452A01" w:rsidP="00452A01">
      <w:pPr>
        <w:rPr>
          <w:rFonts w:ascii="Times New Roman" w:hAnsi="Times New Roman" w:cs="Times New Roman"/>
          <w:sz w:val="24"/>
          <w:szCs w:val="24"/>
        </w:rPr>
      </w:pPr>
    </w:p>
    <w:p w14:paraId="65CC1D56" w14:textId="77777777" w:rsidR="00567223" w:rsidRDefault="00567223" w:rsidP="00963E73">
      <w:pPr>
        <w:rPr>
          <w:rFonts w:ascii="Times New Roman" w:hAnsi="Times New Roman" w:cs="Times New Roman"/>
          <w:b/>
          <w:sz w:val="24"/>
          <w:szCs w:val="24"/>
        </w:rPr>
      </w:pPr>
    </w:p>
    <w:p w14:paraId="628E59C9" w14:textId="77777777" w:rsidR="00963E73" w:rsidRPr="00611564" w:rsidRDefault="00567223" w:rsidP="00963E73">
      <w:pPr>
        <w:rPr>
          <w:rFonts w:ascii="Times New Roman" w:hAnsi="Times New Roman" w:cs="Times New Roman"/>
          <w:b/>
          <w:sz w:val="24"/>
          <w:szCs w:val="24"/>
        </w:rPr>
      </w:pPr>
      <w:r>
        <w:rPr>
          <w:rFonts w:ascii="Times New Roman" w:hAnsi="Times New Roman" w:cs="Times New Roman"/>
          <w:b/>
          <w:sz w:val="24"/>
          <w:szCs w:val="24"/>
        </w:rPr>
        <w:br w:type="page"/>
      </w:r>
      <w:r w:rsidR="00963E73" w:rsidRPr="00611564">
        <w:rPr>
          <w:rFonts w:ascii="Times New Roman" w:hAnsi="Times New Roman" w:cs="Times New Roman"/>
          <w:b/>
          <w:sz w:val="24"/>
          <w:szCs w:val="24"/>
        </w:rPr>
        <w:lastRenderedPageBreak/>
        <w:t>II.</w:t>
      </w:r>
      <w:r w:rsidR="00963E73" w:rsidRPr="00611564">
        <w:rPr>
          <w:rFonts w:ascii="Times New Roman" w:hAnsi="Times New Roman" w:cs="Times New Roman"/>
          <w:b/>
          <w:sz w:val="24"/>
          <w:szCs w:val="24"/>
        </w:rPr>
        <w:tab/>
        <w:t>Teaching Methods and Course Materials</w:t>
      </w:r>
    </w:p>
    <w:p w14:paraId="0A17634B" w14:textId="77777777"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This course is taught by an experienced professional who has worked with family enterprises for </w:t>
      </w:r>
      <w:r w:rsidR="00DD5CF1">
        <w:rPr>
          <w:rFonts w:ascii="Times New Roman" w:hAnsi="Times New Roman" w:cs="Times New Roman"/>
          <w:sz w:val="24"/>
          <w:szCs w:val="24"/>
        </w:rPr>
        <w:t xml:space="preserve">more than </w:t>
      </w:r>
      <w:r w:rsidR="00AF5D78">
        <w:rPr>
          <w:rFonts w:ascii="Times New Roman" w:hAnsi="Times New Roman" w:cs="Times New Roman"/>
          <w:sz w:val="24"/>
          <w:szCs w:val="24"/>
        </w:rPr>
        <w:t>25</w:t>
      </w:r>
      <w:r w:rsidRPr="00611564">
        <w:rPr>
          <w:rFonts w:ascii="Times New Roman" w:hAnsi="Times New Roman" w:cs="Times New Roman"/>
          <w:sz w:val="24"/>
          <w:szCs w:val="24"/>
        </w:rPr>
        <w:t xml:space="preserve"> </w:t>
      </w:r>
      <w:r w:rsidR="00AF5D78">
        <w:rPr>
          <w:rFonts w:ascii="Times New Roman" w:hAnsi="Times New Roman" w:cs="Times New Roman"/>
          <w:sz w:val="24"/>
          <w:szCs w:val="24"/>
        </w:rPr>
        <w:t>years</w:t>
      </w:r>
      <w:r w:rsidRPr="00611564">
        <w:rPr>
          <w:rFonts w:ascii="Times New Roman" w:hAnsi="Times New Roman" w:cs="Times New Roman"/>
          <w:sz w:val="24"/>
          <w:szCs w:val="24"/>
        </w:rPr>
        <w:t xml:space="preserve"> as a lawyer, wealth advisor, and </w:t>
      </w:r>
      <w:r w:rsidR="00DD5CF1">
        <w:rPr>
          <w:rFonts w:ascii="Times New Roman" w:hAnsi="Times New Roman" w:cs="Times New Roman"/>
          <w:sz w:val="24"/>
          <w:szCs w:val="24"/>
        </w:rPr>
        <w:t xml:space="preserve">independent </w:t>
      </w:r>
      <w:r w:rsidRPr="00611564">
        <w:rPr>
          <w:rFonts w:ascii="Times New Roman" w:hAnsi="Times New Roman" w:cs="Times New Roman"/>
          <w:sz w:val="24"/>
          <w:szCs w:val="24"/>
        </w:rPr>
        <w:t xml:space="preserve">consultant.  Lectures will draw from this experience, with a special emphasis on real-life examples of family enterprise and wealth in </w:t>
      </w:r>
      <w:r w:rsidR="00BF6AD2" w:rsidRPr="00611564">
        <w:rPr>
          <w:rFonts w:ascii="Times New Roman" w:hAnsi="Times New Roman" w:cs="Times New Roman"/>
          <w:sz w:val="24"/>
          <w:szCs w:val="24"/>
        </w:rPr>
        <w:t xml:space="preserve">theory as well as </w:t>
      </w:r>
      <w:r w:rsidRPr="00611564">
        <w:rPr>
          <w:rFonts w:ascii="Times New Roman" w:hAnsi="Times New Roman" w:cs="Times New Roman"/>
          <w:sz w:val="24"/>
          <w:szCs w:val="24"/>
        </w:rPr>
        <w:t xml:space="preserve">practice.  Readings will include </w:t>
      </w:r>
      <w:r w:rsidR="00E135D3">
        <w:rPr>
          <w:rFonts w:ascii="Times New Roman" w:hAnsi="Times New Roman" w:cs="Times New Roman"/>
          <w:sz w:val="24"/>
          <w:szCs w:val="24"/>
        </w:rPr>
        <w:t xml:space="preserve">case studies and </w:t>
      </w:r>
      <w:r w:rsidRPr="00611564">
        <w:rPr>
          <w:rFonts w:ascii="Times New Roman" w:hAnsi="Times New Roman" w:cs="Times New Roman"/>
          <w:sz w:val="24"/>
          <w:szCs w:val="24"/>
        </w:rPr>
        <w:t xml:space="preserve">excerpts from some of the seminal books and articles on family wealth, business, psychology, philanthropy, and related areas.  Guest speakers will be invited to provide additional context and depth to discussions.  Class participation </w:t>
      </w:r>
      <w:r w:rsidR="00AF5D78">
        <w:rPr>
          <w:rFonts w:ascii="Times New Roman" w:hAnsi="Times New Roman" w:cs="Times New Roman"/>
          <w:sz w:val="24"/>
          <w:szCs w:val="24"/>
        </w:rPr>
        <w:t>is</w:t>
      </w:r>
      <w:r w:rsidRPr="00611564">
        <w:rPr>
          <w:rFonts w:ascii="Times New Roman" w:hAnsi="Times New Roman" w:cs="Times New Roman"/>
          <w:sz w:val="24"/>
          <w:szCs w:val="24"/>
        </w:rPr>
        <w:t xml:space="preserve"> required and open dialogue about the complexity of issues is expected.  </w:t>
      </w:r>
      <w:r w:rsidR="00262B4D" w:rsidRPr="00611564">
        <w:rPr>
          <w:rFonts w:ascii="Times New Roman" w:hAnsi="Times New Roman" w:cs="Times New Roman"/>
          <w:sz w:val="24"/>
          <w:szCs w:val="24"/>
        </w:rPr>
        <w:t>Students will apply their kno</w:t>
      </w:r>
      <w:r w:rsidR="00567223">
        <w:rPr>
          <w:rFonts w:ascii="Times New Roman" w:hAnsi="Times New Roman" w:cs="Times New Roman"/>
          <w:sz w:val="24"/>
          <w:szCs w:val="24"/>
        </w:rPr>
        <w:t>wledge through class exercises</w:t>
      </w:r>
      <w:r w:rsidR="002A418B">
        <w:rPr>
          <w:rFonts w:ascii="Times New Roman" w:hAnsi="Times New Roman" w:cs="Times New Roman"/>
          <w:sz w:val="24"/>
          <w:szCs w:val="24"/>
        </w:rPr>
        <w:t xml:space="preserve"> and assignments</w:t>
      </w:r>
      <w:r w:rsidR="00262B4D" w:rsidRPr="00611564">
        <w:rPr>
          <w:rFonts w:ascii="Times New Roman" w:hAnsi="Times New Roman" w:cs="Times New Roman"/>
          <w:sz w:val="24"/>
          <w:szCs w:val="24"/>
        </w:rPr>
        <w:t xml:space="preserve">. </w:t>
      </w:r>
    </w:p>
    <w:p w14:paraId="3E48DD9B" w14:textId="77777777"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All readings will be </w:t>
      </w:r>
      <w:r w:rsidR="00050741">
        <w:rPr>
          <w:rFonts w:ascii="Times New Roman" w:hAnsi="Times New Roman" w:cs="Times New Roman"/>
          <w:sz w:val="24"/>
          <w:szCs w:val="24"/>
        </w:rPr>
        <w:t xml:space="preserve">available through </w:t>
      </w:r>
      <w:r w:rsidR="00570007">
        <w:rPr>
          <w:rFonts w:ascii="Times New Roman" w:hAnsi="Times New Roman" w:cs="Times New Roman"/>
          <w:sz w:val="24"/>
          <w:szCs w:val="24"/>
        </w:rPr>
        <w:t>Canvas</w:t>
      </w:r>
      <w:r w:rsidR="00050741">
        <w:rPr>
          <w:rFonts w:ascii="Times New Roman" w:hAnsi="Times New Roman" w:cs="Times New Roman"/>
          <w:sz w:val="24"/>
          <w:szCs w:val="24"/>
        </w:rPr>
        <w:t xml:space="preserve"> and/ or through library reserves</w:t>
      </w:r>
      <w:r w:rsidR="00570007">
        <w:rPr>
          <w:rFonts w:ascii="Times New Roman" w:hAnsi="Times New Roman" w:cs="Times New Roman"/>
          <w:sz w:val="24"/>
          <w:szCs w:val="24"/>
        </w:rPr>
        <w:t xml:space="preserve">, </w:t>
      </w:r>
      <w:r w:rsidRPr="00611564">
        <w:rPr>
          <w:rFonts w:ascii="Times New Roman" w:hAnsi="Times New Roman" w:cs="Times New Roman"/>
          <w:sz w:val="24"/>
          <w:szCs w:val="24"/>
        </w:rPr>
        <w:t xml:space="preserve">and </w:t>
      </w:r>
      <w:r w:rsidR="001D26FC">
        <w:rPr>
          <w:rFonts w:ascii="Times New Roman" w:hAnsi="Times New Roman" w:cs="Times New Roman"/>
          <w:sz w:val="24"/>
          <w:szCs w:val="24"/>
        </w:rPr>
        <w:t xml:space="preserve">purchase of </w:t>
      </w:r>
      <w:r w:rsidRPr="00611564">
        <w:rPr>
          <w:rFonts w:ascii="Times New Roman" w:hAnsi="Times New Roman" w:cs="Times New Roman"/>
          <w:sz w:val="24"/>
          <w:szCs w:val="24"/>
        </w:rPr>
        <w:t xml:space="preserve">the following book is </w:t>
      </w:r>
      <w:r w:rsidR="00050741">
        <w:rPr>
          <w:rFonts w:ascii="Times New Roman" w:hAnsi="Times New Roman" w:cs="Times New Roman"/>
          <w:sz w:val="24"/>
          <w:szCs w:val="24"/>
        </w:rPr>
        <w:t>recommended:</w:t>
      </w:r>
    </w:p>
    <w:p w14:paraId="0C6A6757" w14:textId="77777777"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ab/>
        <w:t xml:space="preserve">Hughes, James E., Jr. </w:t>
      </w:r>
      <w:r w:rsidRPr="00611564">
        <w:rPr>
          <w:rFonts w:ascii="Times New Roman" w:hAnsi="Times New Roman" w:cs="Times New Roman"/>
          <w:sz w:val="24"/>
          <w:szCs w:val="24"/>
          <w:u w:val="single"/>
        </w:rPr>
        <w:t>Family Wealth: Keeping it in the Family</w:t>
      </w:r>
      <w:r w:rsidRPr="00611564">
        <w:rPr>
          <w:rFonts w:ascii="Times New Roman" w:hAnsi="Times New Roman" w:cs="Times New Roman"/>
          <w:sz w:val="24"/>
          <w:szCs w:val="24"/>
        </w:rPr>
        <w:t xml:space="preserve">.  </w:t>
      </w:r>
      <w:r w:rsidR="00270AEC">
        <w:rPr>
          <w:rFonts w:ascii="Times New Roman" w:hAnsi="Times New Roman" w:cs="Times New Roman"/>
          <w:sz w:val="24"/>
          <w:szCs w:val="24"/>
        </w:rPr>
        <w:t xml:space="preserve">Bloomberg Press </w:t>
      </w:r>
      <w:r w:rsidRPr="00611564">
        <w:rPr>
          <w:rFonts w:ascii="Times New Roman" w:hAnsi="Times New Roman" w:cs="Times New Roman"/>
          <w:sz w:val="24"/>
          <w:szCs w:val="24"/>
        </w:rPr>
        <w:t xml:space="preserve">2004.  </w:t>
      </w:r>
    </w:p>
    <w:p w14:paraId="690B3AE3" w14:textId="77777777"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A list of </w:t>
      </w:r>
      <w:r w:rsidR="00C14A49" w:rsidRPr="00611564">
        <w:rPr>
          <w:rFonts w:ascii="Times New Roman" w:hAnsi="Times New Roman" w:cs="Times New Roman"/>
          <w:sz w:val="24"/>
          <w:szCs w:val="24"/>
        </w:rPr>
        <w:t xml:space="preserve">additional </w:t>
      </w:r>
      <w:r w:rsidRPr="00611564">
        <w:rPr>
          <w:rFonts w:ascii="Times New Roman" w:hAnsi="Times New Roman" w:cs="Times New Roman"/>
          <w:sz w:val="24"/>
          <w:szCs w:val="24"/>
        </w:rPr>
        <w:t xml:space="preserve">recommended resources will be provided to the class.  </w:t>
      </w:r>
    </w:p>
    <w:p w14:paraId="6EDEFED6" w14:textId="77777777" w:rsidR="00963E73" w:rsidRPr="00611564" w:rsidRDefault="00963E73" w:rsidP="00963E73">
      <w:pPr>
        <w:rPr>
          <w:rFonts w:ascii="Times New Roman" w:hAnsi="Times New Roman" w:cs="Times New Roman"/>
          <w:b/>
          <w:sz w:val="24"/>
          <w:szCs w:val="24"/>
        </w:rPr>
      </w:pPr>
      <w:r w:rsidRPr="00611564">
        <w:rPr>
          <w:rFonts w:ascii="Times New Roman" w:hAnsi="Times New Roman" w:cs="Times New Roman"/>
          <w:b/>
          <w:sz w:val="24"/>
          <w:szCs w:val="24"/>
        </w:rPr>
        <w:t>III.</w:t>
      </w:r>
      <w:r w:rsidRPr="00611564">
        <w:rPr>
          <w:rFonts w:ascii="Times New Roman" w:hAnsi="Times New Roman" w:cs="Times New Roman"/>
          <w:b/>
          <w:sz w:val="24"/>
          <w:szCs w:val="24"/>
        </w:rPr>
        <w:tab/>
        <w:t>Course Requirements and Assignments</w:t>
      </w:r>
    </w:p>
    <w:p w14:paraId="7BE358EA" w14:textId="77777777" w:rsidR="00963E73" w:rsidRPr="003748AF" w:rsidRDefault="00BF6AD2" w:rsidP="00963E73">
      <w:pPr>
        <w:rPr>
          <w:rFonts w:ascii="Times New Roman" w:hAnsi="Times New Roman" w:cs="Times New Roman"/>
          <w:b/>
          <w:sz w:val="24"/>
          <w:szCs w:val="24"/>
        </w:rPr>
      </w:pPr>
      <w:r w:rsidRPr="00611564">
        <w:rPr>
          <w:rFonts w:ascii="Times New Roman" w:hAnsi="Times New Roman" w:cs="Times New Roman"/>
          <w:sz w:val="24"/>
          <w:szCs w:val="24"/>
        </w:rPr>
        <w:t>The class will be interacti</w:t>
      </w:r>
      <w:r w:rsidR="005735AB">
        <w:rPr>
          <w:rFonts w:ascii="Times New Roman" w:hAnsi="Times New Roman" w:cs="Times New Roman"/>
          <w:sz w:val="24"/>
          <w:szCs w:val="24"/>
        </w:rPr>
        <w:t>ve. S</w:t>
      </w:r>
      <w:r w:rsidR="00963E73" w:rsidRPr="00611564">
        <w:rPr>
          <w:rFonts w:ascii="Times New Roman" w:hAnsi="Times New Roman" w:cs="Times New Roman"/>
          <w:sz w:val="24"/>
          <w:szCs w:val="24"/>
        </w:rPr>
        <w:t xml:space="preserve">tudents </w:t>
      </w:r>
      <w:r w:rsidR="00513064">
        <w:rPr>
          <w:rFonts w:ascii="Times New Roman" w:hAnsi="Times New Roman" w:cs="Times New Roman"/>
          <w:sz w:val="24"/>
          <w:szCs w:val="24"/>
        </w:rPr>
        <w:t xml:space="preserve">must </w:t>
      </w:r>
      <w:r w:rsidR="00963E73" w:rsidRPr="00611564">
        <w:rPr>
          <w:rFonts w:ascii="Times New Roman" w:hAnsi="Times New Roman" w:cs="Times New Roman"/>
          <w:sz w:val="24"/>
          <w:szCs w:val="24"/>
        </w:rPr>
        <w:t>attend all sessions and actively parti</w:t>
      </w:r>
      <w:r w:rsidR="00262B4D" w:rsidRPr="00611564">
        <w:rPr>
          <w:rFonts w:ascii="Times New Roman" w:hAnsi="Times New Roman" w:cs="Times New Roman"/>
          <w:sz w:val="24"/>
          <w:szCs w:val="24"/>
        </w:rPr>
        <w:t>cipate in all discussions</w:t>
      </w:r>
      <w:r w:rsidR="005B2024">
        <w:rPr>
          <w:rFonts w:ascii="Times New Roman" w:hAnsi="Times New Roman" w:cs="Times New Roman"/>
          <w:sz w:val="24"/>
          <w:szCs w:val="24"/>
        </w:rPr>
        <w:t xml:space="preserve"> and exercises</w:t>
      </w:r>
      <w:r w:rsidR="00262B4D" w:rsidRPr="00611564">
        <w:rPr>
          <w:rFonts w:ascii="Times New Roman" w:hAnsi="Times New Roman" w:cs="Times New Roman"/>
          <w:sz w:val="24"/>
          <w:szCs w:val="24"/>
        </w:rPr>
        <w:t xml:space="preserve">.  Class sessions </w:t>
      </w:r>
      <w:r w:rsidR="00963E73" w:rsidRPr="00611564">
        <w:rPr>
          <w:rFonts w:ascii="Times New Roman" w:hAnsi="Times New Roman" w:cs="Times New Roman"/>
          <w:sz w:val="24"/>
          <w:szCs w:val="24"/>
        </w:rPr>
        <w:t>will vary among lecture, guest speakers, and group discussion.  Grading will be weighted as follows:</w:t>
      </w:r>
    </w:p>
    <w:p w14:paraId="5BD70EE7" w14:textId="5E2A0F6E" w:rsidR="00002AF0" w:rsidRDefault="00963E73" w:rsidP="007C4650">
      <w:pPr>
        <w:pStyle w:val="ListParagraph"/>
        <w:numPr>
          <w:ilvl w:val="0"/>
          <w:numId w:val="20"/>
        </w:numPr>
        <w:rPr>
          <w:rFonts w:ascii="Times New Roman" w:hAnsi="Times New Roman" w:cs="Times New Roman"/>
          <w:sz w:val="24"/>
          <w:szCs w:val="24"/>
        </w:rPr>
      </w:pPr>
      <w:r w:rsidRPr="003748AF">
        <w:rPr>
          <w:rFonts w:ascii="Times New Roman" w:hAnsi="Times New Roman" w:cs="Times New Roman"/>
          <w:b/>
          <w:sz w:val="24"/>
          <w:szCs w:val="24"/>
        </w:rPr>
        <w:t>Class</w:t>
      </w:r>
      <w:r w:rsidR="007C4650">
        <w:rPr>
          <w:rFonts w:ascii="Times New Roman" w:hAnsi="Times New Roman" w:cs="Times New Roman"/>
          <w:b/>
          <w:sz w:val="24"/>
          <w:szCs w:val="24"/>
        </w:rPr>
        <w:t xml:space="preserve"> Participation</w:t>
      </w:r>
      <w:r w:rsidR="00AD2541">
        <w:rPr>
          <w:rFonts w:ascii="Times New Roman" w:hAnsi="Times New Roman" w:cs="Times New Roman"/>
          <w:b/>
          <w:sz w:val="24"/>
          <w:szCs w:val="24"/>
        </w:rPr>
        <w:t xml:space="preserve"> (Type “C”, other than group presentation)</w:t>
      </w:r>
      <w:r w:rsidR="007C4650">
        <w:rPr>
          <w:rFonts w:ascii="Times New Roman" w:hAnsi="Times New Roman" w:cs="Times New Roman"/>
          <w:b/>
          <w:sz w:val="24"/>
          <w:szCs w:val="24"/>
        </w:rPr>
        <w:t xml:space="preserve">:  </w:t>
      </w:r>
      <w:r w:rsidR="00754603">
        <w:rPr>
          <w:rFonts w:ascii="Times New Roman" w:hAnsi="Times New Roman" w:cs="Times New Roman"/>
          <w:b/>
          <w:sz w:val="24"/>
          <w:szCs w:val="24"/>
        </w:rPr>
        <w:t>25</w:t>
      </w:r>
      <w:r w:rsidRPr="00DD5CF1">
        <w:rPr>
          <w:rFonts w:ascii="Times New Roman" w:hAnsi="Times New Roman" w:cs="Times New Roman"/>
          <w:b/>
          <w:sz w:val="24"/>
          <w:szCs w:val="24"/>
        </w:rPr>
        <w:t>%.</w:t>
      </w:r>
      <w:r w:rsidRPr="00611564">
        <w:rPr>
          <w:rFonts w:ascii="Times New Roman" w:hAnsi="Times New Roman" w:cs="Times New Roman"/>
          <w:sz w:val="24"/>
          <w:szCs w:val="24"/>
        </w:rPr>
        <w:t xml:space="preserve">  Students will be expected to participate in class discussion</w:t>
      </w:r>
      <w:r w:rsidR="00BF6AD2" w:rsidRPr="00611564">
        <w:rPr>
          <w:rFonts w:ascii="Times New Roman" w:hAnsi="Times New Roman" w:cs="Times New Roman"/>
          <w:sz w:val="24"/>
          <w:szCs w:val="24"/>
        </w:rPr>
        <w:t xml:space="preserve">s </w:t>
      </w:r>
      <w:r w:rsidR="005B2024">
        <w:rPr>
          <w:rFonts w:ascii="Times New Roman" w:hAnsi="Times New Roman" w:cs="Times New Roman"/>
          <w:sz w:val="24"/>
          <w:szCs w:val="24"/>
        </w:rPr>
        <w:t xml:space="preserve">and exercises </w:t>
      </w:r>
      <w:r w:rsidR="00BF6AD2" w:rsidRPr="00611564">
        <w:rPr>
          <w:rFonts w:ascii="Times New Roman" w:hAnsi="Times New Roman" w:cs="Times New Roman"/>
          <w:sz w:val="24"/>
          <w:szCs w:val="24"/>
        </w:rPr>
        <w:t>in a manner that shows that they have done the assigned readings</w:t>
      </w:r>
      <w:r w:rsidR="0083292E">
        <w:rPr>
          <w:rFonts w:ascii="Times New Roman" w:hAnsi="Times New Roman" w:cs="Times New Roman"/>
          <w:sz w:val="24"/>
          <w:szCs w:val="24"/>
        </w:rPr>
        <w:t xml:space="preserve"> and reflected upon the course concepts</w:t>
      </w:r>
      <w:r w:rsidRPr="00611564">
        <w:rPr>
          <w:rFonts w:ascii="Times New Roman" w:hAnsi="Times New Roman" w:cs="Times New Roman"/>
          <w:sz w:val="24"/>
          <w:szCs w:val="24"/>
        </w:rPr>
        <w:t xml:space="preserve">.  </w:t>
      </w:r>
      <w:r w:rsidR="00BF6AD2" w:rsidRPr="00611564">
        <w:rPr>
          <w:rFonts w:ascii="Times New Roman" w:hAnsi="Times New Roman" w:cs="Times New Roman"/>
          <w:sz w:val="24"/>
          <w:szCs w:val="24"/>
        </w:rPr>
        <w:t xml:space="preserve">Students </w:t>
      </w:r>
      <w:r w:rsidR="00AF5D78">
        <w:rPr>
          <w:rFonts w:ascii="Times New Roman" w:hAnsi="Times New Roman" w:cs="Times New Roman"/>
          <w:sz w:val="24"/>
          <w:szCs w:val="24"/>
        </w:rPr>
        <w:t>will</w:t>
      </w:r>
      <w:r w:rsidR="00AC0C86">
        <w:rPr>
          <w:rFonts w:ascii="Times New Roman" w:hAnsi="Times New Roman" w:cs="Times New Roman"/>
          <w:sz w:val="24"/>
          <w:szCs w:val="24"/>
        </w:rPr>
        <w:t xml:space="preserve"> </w:t>
      </w:r>
      <w:r w:rsidR="00BF6AD2" w:rsidRPr="00611564">
        <w:rPr>
          <w:rFonts w:ascii="Times New Roman" w:hAnsi="Times New Roman" w:cs="Times New Roman"/>
          <w:sz w:val="24"/>
          <w:szCs w:val="24"/>
        </w:rPr>
        <w:t>be “cold called” in class</w:t>
      </w:r>
      <w:r w:rsidR="001D26FC">
        <w:rPr>
          <w:rFonts w:ascii="Times New Roman" w:hAnsi="Times New Roman" w:cs="Times New Roman"/>
          <w:sz w:val="24"/>
          <w:szCs w:val="24"/>
        </w:rPr>
        <w:t xml:space="preserve"> and </w:t>
      </w:r>
      <w:r w:rsidR="00AF5D78">
        <w:rPr>
          <w:rFonts w:ascii="Times New Roman" w:hAnsi="Times New Roman" w:cs="Times New Roman"/>
          <w:sz w:val="24"/>
          <w:szCs w:val="24"/>
        </w:rPr>
        <w:t xml:space="preserve">must </w:t>
      </w:r>
      <w:r w:rsidR="001D26FC">
        <w:rPr>
          <w:rFonts w:ascii="Times New Roman" w:hAnsi="Times New Roman" w:cs="Times New Roman"/>
          <w:sz w:val="24"/>
          <w:szCs w:val="24"/>
        </w:rPr>
        <w:t>be ready to apply concepts to case studies</w:t>
      </w:r>
      <w:r w:rsidR="00BF6AD2" w:rsidRPr="00611564">
        <w:rPr>
          <w:rFonts w:ascii="Times New Roman" w:hAnsi="Times New Roman" w:cs="Times New Roman"/>
          <w:sz w:val="24"/>
          <w:szCs w:val="24"/>
        </w:rPr>
        <w:t>.</w:t>
      </w:r>
      <w:r w:rsidR="007C4650">
        <w:rPr>
          <w:rFonts w:ascii="Times New Roman" w:hAnsi="Times New Roman" w:cs="Times New Roman"/>
          <w:sz w:val="24"/>
          <w:szCs w:val="24"/>
        </w:rPr>
        <w:t xml:space="preserve">  Participation shall include </w:t>
      </w:r>
      <w:r w:rsidR="00A37CD9">
        <w:rPr>
          <w:rFonts w:ascii="Times New Roman" w:hAnsi="Times New Roman" w:cs="Times New Roman"/>
          <w:sz w:val="24"/>
          <w:szCs w:val="24"/>
        </w:rPr>
        <w:t>in-class exercises and</w:t>
      </w:r>
      <w:r w:rsidR="00AD2541">
        <w:rPr>
          <w:rFonts w:ascii="Times New Roman" w:hAnsi="Times New Roman" w:cs="Times New Roman"/>
          <w:sz w:val="24"/>
          <w:szCs w:val="24"/>
        </w:rPr>
        <w:t xml:space="preserve"> </w:t>
      </w:r>
      <w:r w:rsidR="00A37CD9">
        <w:rPr>
          <w:rFonts w:ascii="Times New Roman" w:hAnsi="Times New Roman" w:cs="Times New Roman"/>
          <w:sz w:val="24"/>
          <w:szCs w:val="24"/>
        </w:rPr>
        <w:t>include</w:t>
      </w:r>
      <w:r w:rsidR="00AD2541">
        <w:rPr>
          <w:rFonts w:ascii="Times New Roman" w:hAnsi="Times New Roman" w:cs="Times New Roman"/>
          <w:sz w:val="24"/>
          <w:szCs w:val="24"/>
        </w:rPr>
        <w:t>s</w:t>
      </w:r>
      <w:r w:rsidR="00A37CD9">
        <w:rPr>
          <w:rFonts w:ascii="Times New Roman" w:hAnsi="Times New Roman" w:cs="Times New Roman"/>
          <w:sz w:val="24"/>
          <w:szCs w:val="24"/>
        </w:rPr>
        <w:t xml:space="preserve"> </w:t>
      </w:r>
      <w:r w:rsidR="007C4650">
        <w:rPr>
          <w:rFonts w:ascii="Times New Roman" w:hAnsi="Times New Roman" w:cs="Times New Roman"/>
          <w:sz w:val="24"/>
          <w:szCs w:val="24"/>
        </w:rPr>
        <w:t xml:space="preserve">a </w:t>
      </w:r>
      <w:r w:rsidR="00E135D3">
        <w:rPr>
          <w:rFonts w:ascii="Times New Roman" w:hAnsi="Times New Roman" w:cs="Times New Roman"/>
          <w:sz w:val="24"/>
          <w:szCs w:val="24"/>
        </w:rPr>
        <w:t xml:space="preserve">short </w:t>
      </w:r>
      <w:r w:rsidR="007C4650">
        <w:rPr>
          <w:rFonts w:ascii="Times New Roman" w:hAnsi="Times New Roman" w:cs="Times New Roman"/>
          <w:sz w:val="24"/>
          <w:szCs w:val="24"/>
        </w:rPr>
        <w:t xml:space="preserve">group </w:t>
      </w:r>
      <w:r w:rsidR="00AD2541">
        <w:rPr>
          <w:rFonts w:ascii="Times New Roman" w:hAnsi="Times New Roman" w:cs="Times New Roman"/>
          <w:sz w:val="24"/>
          <w:szCs w:val="24"/>
        </w:rPr>
        <w:t xml:space="preserve">(Type “A”) </w:t>
      </w:r>
      <w:r w:rsidR="007C4650">
        <w:rPr>
          <w:rFonts w:ascii="Times New Roman" w:hAnsi="Times New Roman" w:cs="Times New Roman"/>
          <w:sz w:val="24"/>
          <w:szCs w:val="24"/>
        </w:rPr>
        <w:t>presentation</w:t>
      </w:r>
      <w:r w:rsidR="00A37CD9">
        <w:rPr>
          <w:rFonts w:ascii="Times New Roman" w:hAnsi="Times New Roman" w:cs="Times New Roman"/>
          <w:sz w:val="24"/>
          <w:szCs w:val="24"/>
        </w:rPr>
        <w:t>.</w:t>
      </w:r>
      <w:r w:rsidR="007C4650">
        <w:rPr>
          <w:rFonts w:ascii="Times New Roman" w:hAnsi="Times New Roman" w:cs="Times New Roman"/>
          <w:sz w:val="24"/>
          <w:szCs w:val="24"/>
        </w:rPr>
        <w:t xml:space="preserve"> </w:t>
      </w:r>
    </w:p>
    <w:p w14:paraId="6463A489" w14:textId="77777777" w:rsidR="007C4650" w:rsidRPr="00002AF0" w:rsidRDefault="007C4650" w:rsidP="007C4650">
      <w:pPr>
        <w:pStyle w:val="ListParagraph"/>
        <w:ind w:left="1350"/>
        <w:rPr>
          <w:rFonts w:ascii="Times New Roman" w:hAnsi="Times New Roman" w:cs="Times New Roman"/>
          <w:sz w:val="24"/>
          <w:szCs w:val="24"/>
        </w:rPr>
      </w:pPr>
    </w:p>
    <w:p w14:paraId="5DABF5D5" w14:textId="77777777" w:rsidR="00963E73" w:rsidRPr="003748AF" w:rsidRDefault="00963E73" w:rsidP="00963E73">
      <w:pPr>
        <w:pStyle w:val="ListParagraph"/>
        <w:numPr>
          <w:ilvl w:val="0"/>
          <w:numId w:val="20"/>
        </w:numPr>
        <w:rPr>
          <w:rFonts w:ascii="Times New Roman" w:hAnsi="Times New Roman" w:cs="Times New Roman"/>
          <w:b/>
          <w:sz w:val="24"/>
          <w:szCs w:val="24"/>
        </w:rPr>
      </w:pPr>
      <w:r w:rsidRPr="003748AF">
        <w:rPr>
          <w:rFonts w:ascii="Times New Roman" w:hAnsi="Times New Roman" w:cs="Times New Roman"/>
          <w:b/>
          <w:sz w:val="24"/>
          <w:szCs w:val="24"/>
        </w:rPr>
        <w:t xml:space="preserve">Individual Writing Assignments (Type “C”): </w:t>
      </w:r>
      <w:r w:rsidR="007C4650">
        <w:rPr>
          <w:rFonts w:ascii="Times New Roman" w:hAnsi="Times New Roman" w:cs="Times New Roman"/>
          <w:b/>
          <w:sz w:val="24"/>
          <w:szCs w:val="24"/>
        </w:rPr>
        <w:t>7</w:t>
      </w:r>
      <w:r w:rsidR="00F6199C">
        <w:rPr>
          <w:rFonts w:ascii="Times New Roman" w:hAnsi="Times New Roman" w:cs="Times New Roman"/>
          <w:b/>
          <w:sz w:val="24"/>
          <w:szCs w:val="24"/>
        </w:rPr>
        <w:t>5</w:t>
      </w:r>
      <w:r w:rsidRPr="003748AF">
        <w:rPr>
          <w:rFonts w:ascii="Times New Roman" w:hAnsi="Times New Roman" w:cs="Times New Roman"/>
          <w:b/>
          <w:sz w:val="24"/>
          <w:szCs w:val="24"/>
        </w:rPr>
        <w:t xml:space="preserve">%.  </w:t>
      </w:r>
    </w:p>
    <w:p w14:paraId="2902D2F5" w14:textId="1E120B2F" w:rsidR="00060DF8" w:rsidRPr="00060DF8" w:rsidRDefault="00FD57EF" w:rsidP="00963E73">
      <w:pPr>
        <w:ind w:left="720" w:firstLine="720"/>
        <w:rPr>
          <w:rFonts w:ascii="Times New Roman" w:hAnsi="Times New Roman" w:cs="Times New Roman"/>
          <w:sz w:val="24"/>
          <w:szCs w:val="24"/>
        </w:rPr>
      </w:pPr>
      <w:r w:rsidRPr="00A37CD9">
        <w:rPr>
          <w:rFonts w:ascii="Times New Roman" w:hAnsi="Times New Roman" w:cs="Times New Roman"/>
          <w:b/>
          <w:sz w:val="24"/>
          <w:szCs w:val="24"/>
        </w:rPr>
        <w:t>i.</w:t>
      </w:r>
      <w:r w:rsidRPr="00A37CD9">
        <w:rPr>
          <w:rFonts w:ascii="Times New Roman" w:hAnsi="Times New Roman" w:cs="Times New Roman"/>
          <w:b/>
          <w:sz w:val="24"/>
          <w:szCs w:val="24"/>
        </w:rPr>
        <w:tab/>
      </w:r>
      <w:r w:rsidR="00A37CD9">
        <w:rPr>
          <w:rFonts w:ascii="Times New Roman" w:hAnsi="Times New Roman" w:cs="Times New Roman"/>
          <w:b/>
          <w:sz w:val="24"/>
          <w:szCs w:val="24"/>
        </w:rPr>
        <w:t xml:space="preserve">Writing </w:t>
      </w:r>
      <w:r w:rsidRPr="00A37CD9">
        <w:rPr>
          <w:rFonts w:ascii="Times New Roman" w:hAnsi="Times New Roman" w:cs="Times New Roman"/>
          <w:b/>
          <w:sz w:val="24"/>
          <w:szCs w:val="24"/>
        </w:rPr>
        <w:t>Assignment.  (</w:t>
      </w:r>
      <w:r w:rsidR="00754603">
        <w:rPr>
          <w:rFonts w:ascii="Times New Roman" w:hAnsi="Times New Roman" w:cs="Times New Roman"/>
          <w:b/>
          <w:sz w:val="24"/>
          <w:szCs w:val="24"/>
        </w:rPr>
        <w:t>5</w:t>
      </w:r>
      <w:r w:rsidR="00060DF8" w:rsidRPr="00A37CD9">
        <w:rPr>
          <w:rFonts w:ascii="Times New Roman" w:hAnsi="Times New Roman" w:cs="Times New Roman"/>
          <w:b/>
          <w:sz w:val="24"/>
          <w:szCs w:val="24"/>
        </w:rPr>
        <w:t>%).</w:t>
      </w:r>
      <w:r w:rsidR="00060DF8" w:rsidRPr="00611564">
        <w:rPr>
          <w:rFonts w:ascii="Times New Roman" w:hAnsi="Times New Roman" w:cs="Times New Roman"/>
          <w:sz w:val="24"/>
          <w:szCs w:val="24"/>
        </w:rPr>
        <w:t xml:space="preserve">  There will be a short </w:t>
      </w:r>
      <w:r w:rsidR="00DC5AC3">
        <w:rPr>
          <w:rFonts w:ascii="Times New Roman" w:hAnsi="Times New Roman" w:cs="Times New Roman"/>
          <w:sz w:val="24"/>
          <w:szCs w:val="24"/>
        </w:rPr>
        <w:t xml:space="preserve">reflection </w:t>
      </w:r>
      <w:r w:rsidR="00060DF8" w:rsidRPr="00611564">
        <w:rPr>
          <w:rFonts w:ascii="Times New Roman" w:hAnsi="Times New Roman" w:cs="Times New Roman"/>
          <w:sz w:val="24"/>
          <w:szCs w:val="24"/>
        </w:rPr>
        <w:t xml:space="preserve">writing assignment due </w:t>
      </w:r>
      <w:r w:rsidR="00567223">
        <w:rPr>
          <w:rFonts w:ascii="Times New Roman" w:hAnsi="Times New Roman" w:cs="Times New Roman"/>
          <w:sz w:val="24"/>
          <w:szCs w:val="24"/>
        </w:rPr>
        <w:t>one week after the first class</w:t>
      </w:r>
      <w:r w:rsidR="00060DF8" w:rsidRPr="00611564">
        <w:rPr>
          <w:rFonts w:ascii="Times New Roman" w:hAnsi="Times New Roman" w:cs="Times New Roman"/>
          <w:sz w:val="24"/>
          <w:szCs w:val="24"/>
        </w:rPr>
        <w:t xml:space="preserve">.  Several choices of assignment topics will be provided at the end of the first </w:t>
      </w:r>
      <w:r w:rsidR="00060DF8" w:rsidRPr="00060DF8">
        <w:rPr>
          <w:rFonts w:ascii="Times New Roman" w:hAnsi="Times New Roman" w:cs="Times New Roman"/>
          <w:sz w:val="24"/>
          <w:szCs w:val="24"/>
        </w:rPr>
        <w:t>session</w:t>
      </w:r>
      <w:r w:rsidR="00F63A54">
        <w:rPr>
          <w:rFonts w:ascii="Times New Roman" w:hAnsi="Times New Roman" w:cs="Times New Roman"/>
          <w:sz w:val="24"/>
          <w:szCs w:val="24"/>
        </w:rPr>
        <w:t>.</w:t>
      </w:r>
      <w:r w:rsidR="00060DF8" w:rsidRPr="00060DF8">
        <w:rPr>
          <w:rFonts w:ascii="Times New Roman" w:hAnsi="Times New Roman" w:cs="Times New Roman"/>
          <w:sz w:val="24"/>
          <w:szCs w:val="24"/>
        </w:rPr>
        <w:t xml:space="preserve"> </w:t>
      </w:r>
    </w:p>
    <w:p w14:paraId="6C63CE07" w14:textId="0143A06B" w:rsidR="00963E73" w:rsidRPr="00611564" w:rsidRDefault="00060DF8" w:rsidP="00963E73">
      <w:pPr>
        <w:ind w:left="720" w:firstLine="720"/>
        <w:rPr>
          <w:rFonts w:ascii="Times New Roman" w:hAnsi="Times New Roman" w:cs="Times New Roman"/>
          <w:sz w:val="24"/>
          <w:szCs w:val="24"/>
        </w:rPr>
      </w:pPr>
      <w:r w:rsidRPr="00A37CD9">
        <w:rPr>
          <w:rFonts w:ascii="Times New Roman" w:hAnsi="Times New Roman" w:cs="Times New Roman"/>
          <w:b/>
          <w:sz w:val="24"/>
          <w:szCs w:val="24"/>
        </w:rPr>
        <w:t>ii.</w:t>
      </w:r>
      <w:r w:rsidRPr="00A37CD9">
        <w:rPr>
          <w:rFonts w:ascii="Times New Roman" w:hAnsi="Times New Roman" w:cs="Times New Roman"/>
          <w:b/>
          <w:sz w:val="24"/>
          <w:szCs w:val="24"/>
        </w:rPr>
        <w:tab/>
      </w:r>
      <w:r w:rsidR="00002AF0" w:rsidRPr="00A37CD9">
        <w:rPr>
          <w:rFonts w:ascii="Times New Roman" w:hAnsi="Times New Roman" w:cs="Times New Roman"/>
          <w:b/>
          <w:sz w:val="24"/>
          <w:szCs w:val="24"/>
        </w:rPr>
        <w:t xml:space="preserve">Weekly </w:t>
      </w:r>
      <w:r w:rsidR="00E135D3" w:rsidRPr="00A37CD9">
        <w:rPr>
          <w:rFonts w:ascii="Times New Roman" w:hAnsi="Times New Roman" w:cs="Times New Roman"/>
          <w:b/>
          <w:sz w:val="24"/>
          <w:szCs w:val="24"/>
        </w:rPr>
        <w:t xml:space="preserve">Reading </w:t>
      </w:r>
      <w:r w:rsidR="00002AF0" w:rsidRPr="00A37CD9">
        <w:rPr>
          <w:rFonts w:ascii="Times New Roman" w:hAnsi="Times New Roman" w:cs="Times New Roman"/>
          <w:b/>
          <w:sz w:val="24"/>
          <w:szCs w:val="24"/>
        </w:rPr>
        <w:t xml:space="preserve">Questions (including </w:t>
      </w:r>
      <w:r w:rsidR="00730D4F" w:rsidRPr="00A37CD9">
        <w:rPr>
          <w:rFonts w:ascii="Times New Roman" w:hAnsi="Times New Roman" w:cs="Times New Roman"/>
          <w:b/>
          <w:sz w:val="24"/>
          <w:szCs w:val="24"/>
        </w:rPr>
        <w:t>Family Genogram (</w:t>
      </w:r>
      <w:r w:rsidR="00754603">
        <w:rPr>
          <w:rFonts w:ascii="Times New Roman" w:hAnsi="Times New Roman" w:cs="Times New Roman"/>
          <w:b/>
          <w:sz w:val="24"/>
          <w:szCs w:val="24"/>
        </w:rPr>
        <w:t>2</w:t>
      </w:r>
      <w:r w:rsidR="0083292E">
        <w:rPr>
          <w:rFonts w:ascii="Times New Roman" w:hAnsi="Times New Roman" w:cs="Times New Roman"/>
          <w:b/>
          <w:sz w:val="24"/>
          <w:szCs w:val="24"/>
        </w:rPr>
        <w:t>5</w:t>
      </w:r>
      <w:r w:rsidRPr="00A37CD9">
        <w:rPr>
          <w:rFonts w:ascii="Times New Roman" w:hAnsi="Times New Roman" w:cs="Times New Roman"/>
          <w:b/>
          <w:sz w:val="24"/>
          <w:szCs w:val="24"/>
        </w:rPr>
        <w:t>%)</w:t>
      </w:r>
      <w:r w:rsidR="00002AF0" w:rsidRPr="00A37CD9">
        <w:rPr>
          <w:rFonts w:ascii="Times New Roman" w:hAnsi="Times New Roman" w:cs="Times New Roman"/>
          <w:b/>
          <w:sz w:val="24"/>
          <w:szCs w:val="24"/>
        </w:rPr>
        <w:t>)</w:t>
      </w:r>
      <w:r w:rsidRPr="00A37CD9">
        <w:rPr>
          <w:rFonts w:ascii="Times New Roman" w:hAnsi="Times New Roman" w:cs="Times New Roman"/>
          <w:b/>
          <w:sz w:val="24"/>
          <w:szCs w:val="24"/>
        </w:rPr>
        <w:t xml:space="preserve">.  </w:t>
      </w:r>
      <w:r w:rsidRPr="00060DF8">
        <w:rPr>
          <w:rFonts w:ascii="Times New Roman" w:hAnsi="Times New Roman" w:cs="Times New Roman"/>
          <w:sz w:val="24"/>
          <w:szCs w:val="24"/>
        </w:rPr>
        <w:t xml:space="preserve">Students will </w:t>
      </w:r>
      <w:r w:rsidR="00002AF0">
        <w:rPr>
          <w:rFonts w:ascii="Times New Roman" w:hAnsi="Times New Roman" w:cs="Times New Roman"/>
          <w:sz w:val="24"/>
          <w:szCs w:val="24"/>
        </w:rPr>
        <w:t xml:space="preserve">be required to submit </w:t>
      </w:r>
      <w:r w:rsidR="00E135D3">
        <w:rPr>
          <w:rFonts w:ascii="Times New Roman" w:hAnsi="Times New Roman" w:cs="Times New Roman"/>
          <w:sz w:val="24"/>
          <w:szCs w:val="24"/>
        </w:rPr>
        <w:t xml:space="preserve">short </w:t>
      </w:r>
      <w:r w:rsidR="00002AF0">
        <w:rPr>
          <w:rFonts w:ascii="Times New Roman" w:hAnsi="Times New Roman" w:cs="Times New Roman"/>
          <w:sz w:val="24"/>
          <w:szCs w:val="24"/>
        </w:rPr>
        <w:t>answers to questions about the readings on a weekly basis</w:t>
      </w:r>
      <w:r w:rsidR="0083292E">
        <w:rPr>
          <w:rFonts w:ascii="Times New Roman" w:hAnsi="Times New Roman" w:cs="Times New Roman"/>
          <w:sz w:val="24"/>
          <w:szCs w:val="24"/>
        </w:rPr>
        <w:t xml:space="preserve"> on Canvas</w:t>
      </w:r>
      <w:r w:rsidR="00002AF0">
        <w:rPr>
          <w:rFonts w:ascii="Times New Roman" w:hAnsi="Times New Roman" w:cs="Times New Roman"/>
          <w:sz w:val="24"/>
          <w:szCs w:val="24"/>
        </w:rPr>
        <w:t xml:space="preserve">. Students must </w:t>
      </w:r>
      <w:r w:rsidRPr="00060DF8">
        <w:rPr>
          <w:rFonts w:ascii="Times New Roman" w:hAnsi="Times New Roman" w:cs="Times New Roman"/>
          <w:sz w:val="24"/>
          <w:szCs w:val="24"/>
        </w:rPr>
        <w:t>prepare a "family genogram" for their own</w:t>
      </w:r>
      <w:r>
        <w:rPr>
          <w:rFonts w:ascii="Times New Roman" w:hAnsi="Times New Roman" w:cs="Times New Roman"/>
          <w:sz w:val="24"/>
          <w:szCs w:val="24"/>
        </w:rPr>
        <w:t xml:space="preserve"> families, d</w:t>
      </w:r>
      <w:r w:rsidR="002A418B">
        <w:rPr>
          <w:rFonts w:ascii="Times New Roman" w:hAnsi="Times New Roman" w:cs="Times New Roman"/>
          <w:sz w:val="24"/>
          <w:szCs w:val="24"/>
        </w:rPr>
        <w:t xml:space="preserve">ue at the beginning of the </w:t>
      </w:r>
      <w:r w:rsidR="00513064">
        <w:rPr>
          <w:rFonts w:ascii="Times New Roman" w:hAnsi="Times New Roman" w:cs="Times New Roman"/>
          <w:sz w:val="24"/>
          <w:szCs w:val="24"/>
        </w:rPr>
        <w:t xml:space="preserve">third </w:t>
      </w:r>
      <w:r>
        <w:rPr>
          <w:rFonts w:ascii="Times New Roman" w:hAnsi="Times New Roman" w:cs="Times New Roman"/>
          <w:sz w:val="24"/>
          <w:szCs w:val="24"/>
        </w:rPr>
        <w:t xml:space="preserve">session.  </w:t>
      </w:r>
    </w:p>
    <w:p w14:paraId="4BE3D841" w14:textId="5907E53F" w:rsidR="00567223" w:rsidRDefault="00BF6AD2" w:rsidP="003A0AE2">
      <w:pPr>
        <w:ind w:left="720" w:firstLine="720"/>
        <w:rPr>
          <w:rFonts w:ascii="Times New Roman" w:hAnsi="Times New Roman" w:cs="Times New Roman"/>
          <w:sz w:val="24"/>
          <w:szCs w:val="24"/>
        </w:rPr>
      </w:pPr>
      <w:r w:rsidRPr="00A37CD9">
        <w:rPr>
          <w:rFonts w:ascii="Times New Roman" w:hAnsi="Times New Roman" w:cs="Times New Roman"/>
          <w:b/>
          <w:sz w:val="24"/>
          <w:szCs w:val="24"/>
        </w:rPr>
        <w:t>i</w:t>
      </w:r>
      <w:r w:rsidR="00060DF8" w:rsidRPr="00A37CD9">
        <w:rPr>
          <w:rFonts w:ascii="Times New Roman" w:hAnsi="Times New Roman" w:cs="Times New Roman"/>
          <w:b/>
          <w:sz w:val="24"/>
          <w:szCs w:val="24"/>
        </w:rPr>
        <w:t>i</w:t>
      </w:r>
      <w:r w:rsidR="007C4650" w:rsidRPr="00A37CD9">
        <w:rPr>
          <w:rFonts w:ascii="Times New Roman" w:hAnsi="Times New Roman" w:cs="Times New Roman"/>
          <w:b/>
          <w:sz w:val="24"/>
          <w:szCs w:val="24"/>
        </w:rPr>
        <w:t>i.</w:t>
      </w:r>
      <w:r w:rsidR="007C4650" w:rsidRPr="00A37CD9">
        <w:rPr>
          <w:rFonts w:ascii="Times New Roman" w:hAnsi="Times New Roman" w:cs="Times New Roman"/>
          <w:b/>
          <w:sz w:val="24"/>
          <w:szCs w:val="24"/>
        </w:rPr>
        <w:tab/>
        <w:t>Term Paper.  (</w:t>
      </w:r>
      <w:r w:rsidR="0083292E">
        <w:rPr>
          <w:rFonts w:ascii="Times New Roman" w:hAnsi="Times New Roman" w:cs="Times New Roman"/>
          <w:b/>
          <w:sz w:val="24"/>
          <w:szCs w:val="24"/>
        </w:rPr>
        <w:t>45</w:t>
      </w:r>
      <w:r w:rsidR="003D46AB" w:rsidRPr="00A37CD9">
        <w:rPr>
          <w:rFonts w:ascii="Times New Roman" w:hAnsi="Times New Roman" w:cs="Times New Roman"/>
          <w:b/>
          <w:sz w:val="24"/>
          <w:szCs w:val="24"/>
        </w:rPr>
        <w:t>%).</w:t>
      </w:r>
      <w:r w:rsidR="003D46AB" w:rsidRPr="00611564">
        <w:rPr>
          <w:rFonts w:ascii="Times New Roman" w:hAnsi="Times New Roman" w:cs="Times New Roman"/>
          <w:sz w:val="24"/>
          <w:szCs w:val="24"/>
        </w:rPr>
        <w:t xml:space="preserve">  A</w:t>
      </w:r>
      <w:r w:rsidR="00963E73" w:rsidRPr="00611564">
        <w:rPr>
          <w:rFonts w:ascii="Times New Roman" w:hAnsi="Times New Roman" w:cs="Times New Roman"/>
          <w:sz w:val="24"/>
          <w:szCs w:val="24"/>
        </w:rPr>
        <w:t xml:space="preserve"> </w:t>
      </w:r>
      <w:proofErr w:type="gramStart"/>
      <w:r w:rsidR="003748AF">
        <w:rPr>
          <w:rFonts w:ascii="Times New Roman" w:hAnsi="Times New Roman" w:cs="Times New Roman"/>
          <w:sz w:val="24"/>
          <w:szCs w:val="24"/>
        </w:rPr>
        <w:t>10-1</w:t>
      </w:r>
      <w:r w:rsidR="00DC5AC3">
        <w:rPr>
          <w:rFonts w:ascii="Times New Roman" w:hAnsi="Times New Roman" w:cs="Times New Roman"/>
          <w:sz w:val="24"/>
          <w:szCs w:val="24"/>
        </w:rPr>
        <w:t>2</w:t>
      </w:r>
      <w:r w:rsidR="00963E73" w:rsidRPr="00611564">
        <w:rPr>
          <w:rFonts w:ascii="Times New Roman" w:hAnsi="Times New Roman" w:cs="Times New Roman"/>
          <w:sz w:val="24"/>
          <w:szCs w:val="24"/>
        </w:rPr>
        <w:t xml:space="preserve"> page</w:t>
      </w:r>
      <w:proofErr w:type="gramEnd"/>
      <w:r w:rsidR="00963E73" w:rsidRPr="00611564">
        <w:rPr>
          <w:rFonts w:ascii="Times New Roman" w:hAnsi="Times New Roman" w:cs="Times New Roman"/>
          <w:sz w:val="24"/>
          <w:szCs w:val="24"/>
        </w:rPr>
        <w:t xml:space="preserve"> term paper will be due after the end of term.  In the term paper, each student will apply the concepts learned in class to a family enterprise.  Students may choose to focus on </w:t>
      </w:r>
      <w:r w:rsidR="00DC5AC3">
        <w:rPr>
          <w:rFonts w:ascii="Times New Roman" w:hAnsi="Times New Roman" w:cs="Times New Roman"/>
          <w:sz w:val="24"/>
          <w:szCs w:val="24"/>
        </w:rPr>
        <w:t xml:space="preserve">their own family enterprise, one listed in the potential topics, or another </w:t>
      </w:r>
      <w:r w:rsidR="00963E73" w:rsidRPr="00611564">
        <w:rPr>
          <w:rFonts w:ascii="Times New Roman" w:hAnsi="Times New Roman" w:cs="Times New Roman"/>
          <w:sz w:val="24"/>
          <w:szCs w:val="24"/>
        </w:rPr>
        <w:t xml:space="preserve">family enterprise with approval from the Professor.  </w:t>
      </w:r>
    </w:p>
    <w:p w14:paraId="7EEC1D3C" w14:textId="77777777" w:rsidR="00567223" w:rsidRDefault="00567223">
      <w:pPr>
        <w:rPr>
          <w:rFonts w:ascii="Times New Roman" w:hAnsi="Times New Roman" w:cs="Times New Roman"/>
          <w:sz w:val="24"/>
          <w:szCs w:val="24"/>
        </w:rPr>
      </w:pPr>
      <w:r>
        <w:rPr>
          <w:rFonts w:ascii="Times New Roman" w:hAnsi="Times New Roman" w:cs="Times New Roman"/>
          <w:sz w:val="24"/>
          <w:szCs w:val="24"/>
        </w:rPr>
        <w:br w:type="page"/>
      </w:r>
    </w:p>
    <w:p w14:paraId="432A8F04" w14:textId="77777777"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b/>
          <w:sz w:val="24"/>
          <w:szCs w:val="24"/>
        </w:rPr>
        <w:lastRenderedPageBreak/>
        <w:t>IV.</w:t>
      </w:r>
      <w:r w:rsidRPr="00611564">
        <w:rPr>
          <w:rFonts w:ascii="Times New Roman" w:hAnsi="Times New Roman" w:cs="Times New Roman"/>
          <w:b/>
          <w:sz w:val="24"/>
          <w:szCs w:val="24"/>
        </w:rPr>
        <w:tab/>
        <w:t xml:space="preserve">Course Syllabus </w:t>
      </w:r>
    </w:p>
    <w:p w14:paraId="52BD6EFC" w14:textId="77777777" w:rsidR="00963E73" w:rsidRPr="00611564" w:rsidRDefault="00963E73" w:rsidP="00963E73">
      <w:pPr>
        <w:pStyle w:val="ListParagraph"/>
        <w:rPr>
          <w:rFonts w:ascii="Times New Roman" w:hAnsi="Times New Roman" w:cs="Times New Roman"/>
          <w:b/>
          <w:sz w:val="24"/>
          <w:szCs w:val="24"/>
        </w:rPr>
      </w:pPr>
      <w:r w:rsidRPr="00611564">
        <w:rPr>
          <w:rFonts w:ascii="Times New Roman" w:hAnsi="Times New Roman" w:cs="Times New Roman"/>
          <w:b/>
          <w:sz w:val="24"/>
          <w:szCs w:val="24"/>
        </w:rPr>
        <w:t xml:space="preserve">Session 1 - What is </w:t>
      </w:r>
      <w:r w:rsidR="00EE24C0">
        <w:rPr>
          <w:rFonts w:ascii="Times New Roman" w:hAnsi="Times New Roman" w:cs="Times New Roman"/>
          <w:b/>
          <w:sz w:val="24"/>
          <w:szCs w:val="24"/>
        </w:rPr>
        <w:t xml:space="preserve">a </w:t>
      </w:r>
      <w:r w:rsidR="00E135D3">
        <w:rPr>
          <w:rFonts w:ascii="Times New Roman" w:hAnsi="Times New Roman" w:cs="Times New Roman"/>
          <w:b/>
          <w:sz w:val="24"/>
          <w:szCs w:val="24"/>
        </w:rPr>
        <w:t xml:space="preserve">Complex </w:t>
      </w:r>
      <w:r w:rsidRPr="00611564">
        <w:rPr>
          <w:rFonts w:ascii="Times New Roman" w:hAnsi="Times New Roman" w:cs="Times New Roman"/>
          <w:b/>
          <w:sz w:val="24"/>
          <w:szCs w:val="24"/>
        </w:rPr>
        <w:t xml:space="preserve">“Family Enterprise”?  </w:t>
      </w:r>
      <w:r w:rsidR="00EB2462" w:rsidRPr="00611564">
        <w:rPr>
          <w:rFonts w:ascii="Times New Roman" w:hAnsi="Times New Roman" w:cs="Times New Roman"/>
          <w:b/>
          <w:sz w:val="24"/>
          <w:szCs w:val="24"/>
        </w:rPr>
        <w:t>What is “</w:t>
      </w:r>
      <w:r w:rsidR="00F63A54">
        <w:rPr>
          <w:rFonts w:ascii="Times New Roman" w:hAnsi="Times New Roman" w:cs="Times New Roman"/>
          <w:b/>
          <w:sz w:val="24"/>
          <w:szCs w:val="24"/>
        </w:rPr>
        <w:t xml:space="preserve">Family </w:t>
      </w:r>
      <w:r w:rsidR="00EB2462" w:rsidRPr="00611564">
        <w:rPr>
          <w:rFonts w:ascii="Times New Roman" w:hAnsi="Times New Roman" w:cs="Times New Roman"/>
          <w:b/>
          <w:sz w:val="24"/>
          <w:szCs w:val="24"/>
        </w:rPr>
        <w:t>Wealth</w:t>
      </w:r>
      <w:r w:rsidR="003D46AB" w:rsidRPr="00611564">
        <w:rPr>
          <w:rFonts w:ascii="Times New Roman" w:hAnsi="Times New Roman" w:cs="Times New Roman"/>
          <w:b/>
          <w:sz w:val="24"/>
          <w:szCs w:val="24"/>
        </w:rPr>
        <w:t>"?</w:t>
      </w:r>
      <w:r w:rsidR="00C63AFD">
        <w:rPr>
          <w:rFonts w:ascii="Times New Roman" w:hAnsi="Times New Roman" w:cs="Times New Roman"/>
          <w:b/>
          <w:sz w:val="24"/>
          <w:szCs w:val="24"/>
        </w:rPr>
        <w:t xml:space="preserve">  </w:t>
      </w:r>
    </w:p>
    <w:p w14:paraId="48578DEA" w14:textId="77777777" w:rsidR="00963E73" w:rsidRPr="00611564" w:rsidRDefault="00963E73" w:rsidP="00963E73">
      <w:pPr>
        <w:pStyle w:val="ListParagraph"/>
        <w:rPr>
          <w:rFonts w:ascii="Times New Roman" w:hAnsi="Times New Roman" w:cs="Times New Roman"/>
          <w:b/>
          <w:sz w:val="24"/>
          <w:szCs w:val="24"/>
        </w:rPr>
      </w:pPr>
    </w:p>
    <w:p w14:paraId="61EC3813" w14:textId="79BFC46A" w:rsidR="00A7208A" w:rsidRPr="00060DF8" w:rsidRDefault="00963E73" w:rsidP="006C78E0">
      <w:pPr>
        <w:pStyle w:val="ListParagraph"/>
        <w:numPr>
          <w:ilvl w:val="1"/>
          <w:numId w:val="5"/>
        </w:numPr>
        <w:ind w:left="1080"/>
        <w:rPr>
          <w:rFonts w:ascii="Times New Roman" w:hAnsi="Times New Roman" w:cs="Times New Roman"/>
          <w:sz w:val="24"/>
          <w:szCs w:val="24"/>
        </w:rPr>
      </w:pPr>
      <w:r w:rsidRPr="00060DF8">
        <w:rPr>
          <w:rFonts w:ascii="Times New Roman" w:hAnsi="Times New Roman" w:cs="Times New Roman"/>
          <w:sz w:val="24"/>
          <w:szCs w:val="24"/>
        </w:rPr>
        <w:t xml:space="preserve">This session will </w:t>
      </w:r>
      <w:r w:rsidR="006C78E0" w:rsidRPr="00060DF8">
        <w:rPr>
          <w:rFonts w:ascii="Times New Roman" w:hAnsi="Times New Roman" w:cs="Times New Roman"/>
          <w:sz w:val="24"/>
          <w:szCs w:val="24"/>
        </w:rPr>
        <w:t>start with the questions: w</w:t>
      </w:r>
      <w:r w:rsidR="008E2503" w:rsidRPr="00060DF8">
        <w:rPr>
          <w:rFonts w:ascii="Times New Roman" w:hAnsi="Times New Roman" w:cs="Times New Roman"/>
          <w:sz w:val="24"/>
          <w:szCs w:val="24"/>
        </w:rPr>
        <w:t xml:space="preserve">hat is </w:t>
      </w:r>
      <w:r w:rsidR="00EE24C0">
        <w:rPr>
          <w:rFonts w:ascii="Times New Roman" w:hAnsi="Times New Roman" w:cs="Times New Roman"/>
          <w:sz w:val="24"/>
          <w:szCs w:val="24"/>
        </w:rPr>
        <w:t xml:space="preserve">a </w:t>
      </w:r>
      <w:r w:rsidR="00E135D3">
        <w:rPr>
          <w:rFonts w:ascii="Times New Roman" w:hAnsi="Times New Roman" w:cs="Times New Roman"/>
          <w:sz w:val="24"/>
          <w:szCs w:val="24"/>
        </w:rPr>
        <w:t xml:space="preserve">complex </w:t>
      </w:r>
      <w:r w:rsidR="008E2503" w:rsidRPr="00060DF8">
        <w:rPr>
          <w:rFonts w:ascii="Times New Roman" w:hAnsi="Times New Roman" w:cs="Times New Roman"/>
          <w:sz w:val="24"/>
          <w:szCs w:val="24"/>
        </w:rPr>
        <w:t>“family enter</w:t>
      </w:r>
      <w:r w:rsidR="003D46AB" w:rsidRPr="00060DF8">
        <w:rPr>
          <w:rFonts w:ascii="Times New Roman" w:hAnsi="Times New Roman" w:cs="Times New Roman"/>
          <w:sz w:val="24"/>
          <w:szCs w:val="24"/>
        </w:rPr>
        <w:t>prise</w:t>
      </w:r>
      <w:r w:rsidR="006C78E0" w:rsidRPr="00060DF8">
        <w:rPr>
          <w:rFonts w:ascii="Times New Roman" w:hAnsi="Times New Roman" w:cs="Times New Roman"/>
          <w:sz w:val="24"/>
          <w:szCs w:val="24"/>
        </w:rPr>
        <w:t>”</w:t>
      </w:r>
      <w:r w:rsidR="00AB270F">
        <w:rPr>
          <w:rFonts w:ascii="Times New Roman" w:hAnsi="Times New Roman" w:cs="Times New Roman"/>
          <w:sz w:val="24"/>
          <w:szCs w:val="24"/>
        </w:rPr>
        <w:t>?</w:t>
      </w:r>
      <w:r w:rsidR="006C78E0" w:rsidRPr="00060DF8">
        <w:rPr>
          <w:rFonts w:ascii="Times New Roman" w:hAnsi="Times New Roman" w:cs="Times New Roman"/>
          <w:sz w:val="24"/>
          <w:szCs w:val="24"/>
        </w:rPr>
        <w:t xml:space="preserve"> and w</w:t>
      </w:r>
      <w:r w:rsidR="00AC0C86" w:rsidRPr="00060DF8">
        <w:rPr>
          <w:rFonts w:ascii="Times New Roman" w:hAnsi="Times New Roman" w:cs="Times New Roman"/>
          <w:sz w:val="24"/>
          <w:szCs w:val="24"/>
        </w:rPr>
        <w:t xml:space="preserve">hat is </w:t>
      </w:r>
      <w:r w:rsidR="003D46AB" w:rsidRPr="00060DF8">
        <w:rPr>
          <w:rFonts w:ascii="Times New Roman" w:hAnsi="Times New Roman" w:cs="Times New Roman"/>
          <w:sz w:val="24"/>
          <w:szCs w:val="24"/>
        </w:rPr>
        <w:t>“</w:t>
      </w:r>
      <w:r w:rsidR="00F63A54">
        <w:rPr>
          <w:rFonts w:ascii="Times New Roman" w:hAnsi="Times New Roman" w:cs="Times New Roman"/>
          <w:sz w:val="24"/>
          <w:szCs w:val="24"/>
        </w:rPr>
        <w:t xml:space="preserve">family </w:t>
      </w:r>
      <w:r w:rsidR="003D46AB" w:rsidRPr="00060DF8">
        <w:rPr>
          <w:rFonts w:ascii="Times New Roman" w:hAnsi="Times New Roman" w:cs="Times New Roman"/>
          <w:sz w:val="24"/>
          <w:szCs w:val="24"/>
        </w:rPr>
        <w:t>wealth”</w:t>
      </w:r>
      <w:r w:rsidR="00AB270F">
        <w:rPr>
          <w:rFonts w:ascii="Times New Roman" w:hAnsi="Times New Roman" w:cs="Times New Roman"/>
          <w:sz w:val="24"/>
          <w:szCs w:val="24"/>
        </w:rPr>
        <w:t>?</w:t>
      </w:r>
      <w:r w:rsidR="003D46AB" w:rsidRPr="00060DF8">
        <w:rPr>
          <w:rFonts w:ascii="Times New Roman" w:hAnsi="Times New Roman" w:cs="Times New Roman"/>
          <w:sz w:val="24"/>
          <w:szCs w:val="24"/>
        </w:rPr>
        <w:t xml:space="preserve"> </w:t>
      </w:r>
      <w:r w:rsidR="00A851FA" w:rsidRPr="00060DF8">
        <w:rPr>
          <w:rFonts w:ascii="Times New Roman" w:hAnsi="Times New Roman" w:cs="Times New Roman"/>
          <w:sz w:val="24"/>
          <w:szCs w:val="24"/>
        </w:rPr>
        <w:t>and explore</w:t>
      </w:r>
      <w:r w:rsidR="006C78E0" w:rsidRPr="00060DF8">
        <w:rPr>
          <w:rFonts w:ascii="Times New Roman" w:hAnsi="Times New Roman" w:cs="Times New Roman"/>
          <w:sz w:val="24"/>
          <w:szCs w:val="24"/>
        </w:rPr>
        <w:t xml:space="preserve"> why </w:t>
      </w:r>
      <w:r w:rsidR="008E2503" w:rsidRPr="00060DF8">
        <w:rPr>
          <w:rFonts w:ascii="Times New Roman" w:hAnsi="Times New Roman" w:cs="Times New Roman"/>
          <w:sz w:val="24"/>
          <w:szCs w:val="24"/>
        </w:rPr>
        <w:t>these topics matter to MBA students</w:t>
      </w:r>
      <w:r w:rsidRPr="00060DF8">
        <w:rPr>
          <w:rFonts w:ascii="Times New Roman" w:hAnsi="Times New Roman" w:cs="Times New Roman"/>
          <w:sz w:val="24"/>
          <w:szCs w:val="24"/>
        </w:rPr>
        <w:t xml:space="preserve">.   It will focus on general demographics and </w:t>
      </w:r>
      <w:r w:rsidR="006C78E0" w:rsidRPr="00060DF8">
        <w:rPr>
          <w:rFonts w:ascii="Times New Roman" w:hAnsi="Times New Roman" w:cs="Times New Roman"/>
          <w:sz w:val="24"/>
          <w:szCs w:val="24"/>
        </w:rPr>
        <w:t xml:space="preserve">some </w:t>
      </w:r>
      <w:r w:rsidRPr="00060DF8">
        <w:rPr>
          <w:rFonts w:ascii="Times New Roman" w:hAnsi="Times New Roman" w:cs="Times New Roman"/>
          <w:sz w:val="24"/>
          <w:szCs w:val="24"/>
        </w:rPr>
        <w:t xml:space="preserve">specific characteristics of </w:t>
      </w:r>
      <w:r w:rsidR="00FD5CBE">
        <w:rPr>
          <w:rFonts w:ascii="Times New Roman" w:hAnsi="Times New Roman" w:cs="Times New Roman"/>
          <w:sz w:val="24"/>
          <w:szCs w:val="24"/>
        </w:rPr>
        <w:t xml:space="preserve">complex multi-generational </w:t>
      </w:r>
      <w:r w:rsidRPr="00060DF8">
        <w:rPr>
          <w:rFonts w:ascii="Times New Roman" w:hAnsi="Times New Roman" w:cs="Times New Roman"/>
          <w:sz w:val="24"/>
          <w:szCs w:val="24"/>
        </w:rPr>
        <w:t xml:space="preserve">family enterprises, </w:t>
      </w:r>
      <w:r w:rsidR="009710E9">
        <w:rPr>
          <w:rFonts w:ascii="Times New Roman" w:hAnsi="Times New Roman" w:cs="Times New Roman"/>
          <w:sz w:val="24"/>
          <w:szCs w:val="24"/>
        </w:rPr>
        <w:t>(</w:t>
      </w:r>
      <w:r w:rsidRPr="00060DF8">
        <w:rPr>
          <w:rFonts w:ascii="Times New Roman" w:hAnsi="Times New Roman" w:cs="Times New Roman"/>
          <w:sz w:val="24"/>
          <w:szCs w:val="24"/>
        </w:rPr>
        <w:t xml:space="preserve">including </w:t>
      </w:r>
      <w:r w:rsidR="009710E9">
        <w:rPr>
          <w:rFonts w:ascii="Times New Roman" w:hAnsi="Times New Roman" w:cs="Times New Roman"/>
          <w:sz w:val="24"/>
          <w:szCs w:val="24"/>
        </w:rPr>
        <w:t xml:space="preserve">family businesses, family office, and family philanthropy), </w:t>
      </w:r>
      <w:r w:rsidRPr="00060DF8">
        <w:rPr>
          <w:rFonts w:ascii="Times New Roman" w:hAnsi="Times New Roman" w:cs="Times New Roman"/>
          <w:sz w:val="24"/>
          <w:szCs w:val="24"/>
        </w:rPr>
        <w:t>developmental phases over time and</w:t>
      </w:r>
      <w:r w:rsidR="00611564" w:rsidRPr="00060DF8">
        <w:rPr>
          <w:rFonts w:ascii="Times New Roman" w:hAnsi="Times New Roman" w:cs="Times New Roman"/>
          <w:sz w:val="24"/>
          <w:szCs w:val="24"/>
        </w:rPr>
        <w:t xml:space="preserve"> the rise of </w:t>
      </w:r>
      <w:r w:rsidRPr="00060DF8">
        <w:rPr>
          <w:rFonts w:ascii="Times New Roman" w:hAnsi="Times New Roman" w:cs="Times New Roman"/>
          <w:sz w:val="24"/>
          <w:szCs w:val="24"/>
        </w:rPr>
        <w:t>family enterprise</w:t>
      </w:r>
      <w:r w:rsidR="003D46AB" w:rsidRPr="00060DF8">
        <w:rPr>
          <w:rFonts w:ascii="Times New Roman" w:hAnsi="Times New Roman" w:cs="Times New Roman"/>
          <w:sz w:val="24"/>
          <w:szCs w:val="24"/>
        </w:rPr>
        <w:t>s</w:t>
      </w:r>
      <w:r w:rsidRPr="00060DF8">
        <w:rPr>
          <w:rFonts w:ascii="Times New Roman" w:hAnsi="Times New Roman" w:cs="Times New Roman"/>
          <w:sz w:val="24"/>
          <w:szCs w:val="24"/>
        </w:rPr>
        <w:t xml:space="preserve"> globally. </w:t>
      </w:r>
      <w:r w:rsidR="00A7208A" w:rsidRPr="00060DF8">
        <w:rPr>
          <w:rFonts w:ascii="Times New Roman" w:hAnsi="Times New Roman" w:cs="Times New Roman"/>
          <w:sz w:val="24"/>
          <w:szCs w:val="24"/>
        </w:rPr>
        <w:t xml:space="preserve">The topic of “wealth,” including the way in which the definition has been expanding over the past decades, will be explored.  </w:t>
      </w:r>
    </w:p>
    <w:p w14:paraId="3E302A96" w14:textId="77777777" w:rsidR="00963E73" w:rsidRPr="00611564" w:rsidRDefault="00963E73" w:rsidP="00963E73">
      <w:pPr>
        <w:pStyle w:val="ListParagraph"/>
        <w:numPr>
          <w:ilvl w:val="1"/>
          <w:numId w:val="5"/>
        </w:numPr>
        <w:ind w:left="1080"/>
        <w:rPr>
          <w:rFonts w:ascii="Times New Roman" w:hAnsi="Times New Roman" w:cs="Times New Roman"/>
          <w:sz w:val="24"/>
          <w:szCs w:val="24"/>
        </w:rPr>
      </w:pPr>
      <w:r w:rsidRPr="00611564">
        <w:rPr>
          <w:rFonts w:ascii="Times New Roman" w:hAnsi="Times New Roman" w:cs="Times New Roman"/>
          <w:sz w:val="24"/>
          <w:szCs w:val="24"/>
        </w:rPr>
        <w:t xml:space="preserve">Readings:  </w:t>
      </w:r>
    </w:p>
    <w:p w14:paraId="58DE95BB" w14:textId="77777777" w:rsidR="009C02E9" w:rsidRDefault="00EF620E" w:rsidP="00307A0D">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Required: </w:t>
      </w:r>
      <w:r w:rsidR="009C02E9">
        <w:rPr>
          <w:rFonts w:ascii="Times New Roman" w:hAnsi="Times New Roman" w:cs="Times New Roman"/>
          <w:sz w:val="24"/>
          <w:szCs w:val="24"/>
        </w:rPr>
        <w:t>Bennedsen, M</w:t>
      </w:r>
      <w:r w:rsidR="007E5BFB">
        <w:rPr>
          <w:rFonts w:ascii="Times New Roman" w:hAnsi="Times New Roman" w:cs="Times New Roman"/>
          <w:sz w:val="24"/>
          <w:szCs w:val="24"/>
        </w:rPr>
        <w:t>orten</w:t>
      </w:r>
      <w:r w:rsidR="009C02E9">
        <w:rPr>
          <w:rFonts w:ascii="Times New Roman" w:hAnsi="Times New Roman" w:cs="Times New Roman"/>
          <w:sz w:val="24"/>
          <w:szCs w:val="24"/>
        </w:rPr>
        <w:t>, Henry, B</w:t>
      </w:r>
      <w:r w:rsidR="007E5BFB">
        <w:rPr>
          <w:rFonts w:ascii="Times New Roman" w:hAnsi="Times New Roman" w:cs="Times New Roman"/>
          <w:sz w:val="24"/>
          <w:szCs w:val="24"/>
        </w:rPr>
        <w:t xml:space="preserve">rian, </w:t>
      </w:r>
      <w:r w:rsidR="009C02E9">
        <w:rPr>
          <w:rFonts w:ascii="Times New Roman" w:hAnsi="Times New Roman" w:cs="Times New Roman"/>
          <w:sz w:val="24"/>
          <w:szCs w:val="24"/>
        </w:rPr>
        <w:t xml:space="preserve">and </w:t>
      </w:r>
      <w:proofErr w:type="spellStart"/>
      <w:r w:rsidR="009C02E9">
        <w:rPr>
          <w:rFonts w:ascii="Times New Roman" w:hAnsi="Times New Roman" w:cs="Times New Roman"/>
          <w:sz w:val="24"/>
          <w:szCs w:val="24"/>
        </w:rPr>
        <w:t>Wiwattanakakantang</w:t>
      </w:r>
      <w:proofErr w:type="spellEnd"/>
      <w:r w:rsidR="009C02E9">
        <w:rPr>
          <w:rFonts w:ascii="Times New Roman" w:hAnsi="Times New Roman" w:cs="Times New Roman"/>
          <w:sz w:val="24"/>
          <w:szCs w:val="24"/>
        </w:rPr>
        <w:t xml:space="preserve">, </w:t>
      </w:r>
      <w:proofErr w:type="spellStart"/>
      <w:r w:rsidR="009C02E9">
        <w:rPr>
          <w:rFonts w:ascii="Times New Roman" w:hAnsi="Times New Roman" w:cs="Times New Roman"/>
          <w:sz w:val="24"/>
          <w:szCs w:val="24"/>
        </w:rPr>
        <w:t>Y</w:t>
      </w:r>
      <w:r w:rsidR="007E5BFB">
        <w:rPr>
          <w:rFonts w:ascii="Times New Roman" w:hAnsi="Times New Roman" w:cs="Times New Roman"/>
          <w:sz w:val="24"/>
          <w:szCs w:val="24"/>
        </w:rPr>
        <w:t>upana</w:t>
      </w:r>
      <w:proofErr w:type="spellEnd"/>
      <w:r w:rsidR="00055BCF">
        <w:rPr>
          <w:rFonts w:ascii="Times New Roman" w:hAnsi="Times New Roman" w:cs="Times New Roman"/>
          <w:sz w:val="24"/>
          <w:szCs w:val="24"/>
        </w:rPr>
        <w:t xml:space="preserve"> </w:t>
      </w:r>
      <w:r w:rsidR="009C02E9">
        <w:rPr>
          <w:rFonts w:ascii="Times New Roman" w:hAnsi="Times New Roman" w:cs="Times New Roman"/>
          <w:sz w:val="24"/>
          <w:szCs w:val="24"/>
        </w:rPr>
        <w:t xml:space="preserve">(2016). </w:t>
      </w:r>
      <w:r w:rsidR="009C02E9" w:rsidRPr="009C02E9">
        <w:rPr>
          <w:rFonts w:ascii="Times New Roman" w:hAnsi="Times New Roman" w:cs="Times New Roman"/>
          <w:i/>
          <w:sz w:val="24"/>
          <w:szCs w:val="24"/>
        </w:rPr>
        <w:t>The Bancroft Family and the Battle for Dow Jones:  Never Sell Grandpa’s Newspaper</w:t>
      </w:r>
      <w:r w:rsidR="009C02E9">
        <w:rPr>
          <w:rFonts w:ascii="Times New Roman" w:hAnsi="Times New Roman" w:cs="Times New Roman"/>
          <w:sz w:val="24"/>
          <w:szCs w:val="24"/>
        </w:rPr>
        <w:t xml:space="preserve">. IN1200-PDF-ENG. </w:t>
      </w:r>
      <w:proofErr w:type="spellStart"/>
      <w:r w:rsidR="009C02E9">
        <w:rPr>
          <w:rFonts w:ascii="Times New Roman" w:hAnsi="Times New Roman" w:cs="Times New Roman"/>
          <w:sz w:val="24"/>
          <w:szCs w:val="24"/>
        </w:rPr>
        <w:t>Insead</w:t>
      </w:r>
      <w:proofErr w:type="spellEnd"/>
      <w:r w:rsidR="009C02E9">
        <w:rPr>
          <w:rFonts w:ascii="Times New Roman" w:hAnsi="Times New Roman" w:cs="Times New Roman"/>
          <w:sz w:val="24"/>
          <w:szCs w:val="24"/>
        </w:rPr>
        <w:t xml:space="preserve">.  </w:t>
      </w:r>
    </w:p>
    <w:p w14:paraId="6E230D95" w14:textId="77777777" w:rsidR="005735AB" w:rsidRPr="005735AB" w:rsidRDefault="005735AB" w:rsidP="00307A0D">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Required: Hughes, J</w:t>
      </w:r>
      <w:r w:rsidR="007E5BFB">
        <w:rPr>
          <w:rFonts w:ascii="Times New Roman" w:hAnsi="Times New Roman" w:cs="Times New Roman"/>
          <w:sz w:val="24"/>
          <w:szCs w:val="24"/>
        </w:rPr>
        <w:t>ames</w:t>
      </w:r>
      <w:r>
        <w:rPr>
          <w:rFonts w:ascii="Times New Roman" w:hAnsi="Times New Roman" w:cs="Times New Roman"/>
          <w:sz w:val="24"/>
          <w:szCs w:val="24"/>
        </w:rPr>
        <w:t xml:space="preserve"> E. Jr. </w:t>
      </w:r>
      <w:r w:rsidRPr="00E03C5D">
        <w:rPr>
          <w:rFonts w:ascii="Times New Roman" w:hAnsi="Times New Roman" w:cs="Times New Roman"/>
          <w:i/>
          <w:iCs/>
          <w:sz w:val="24"/>
          <w:szCs w:val="24"/>
        </w:rPr>
        <w:t>A Reflection on the Sale of the Family Business as an Event of Trauma</w:t>
      </w:r>
      <w:r w:rsidR="00754603">
        <w:rPr>
          <w:rFonts w:ascii="Times New Roman" w:hAnsi="Times New Roman" w:cs="Times New Roman"/>
          <w:i/>
          <w:iCs/>
          <w:sz w:val="24"/>
          <w:szCs w:val="24"/>
        </w:rPr>
        <w:t xml:space="preserve">. </w:t>
      </w:r>
      <w:r w:rsidR="00754603" w:rsidRPr="00754603">
        <w:rPr>
          <w:rFonts w:ascii="Times New Roman" w:hAnsi="Times New Roman" w:cs="Times New Roman"/>
          <w:sz w:val="24"/>
          <w:szCs w:val="24"/>
        </w:rPr>
        <w:t>A</w:t>
      </w:r>
      <w:r>
        <w:rPr>
          <w:rFonts w:ascii="Times New Roman" w:hAnsi="Times New Roman" w:cs="Times New Roman"/>
          <w:sz w:val="24"/>
          <w:szCs w:val="24"/>
        </w:rPr>
        <w:t xml:space="preserve">vailable at: </w:t>
      </w:r>
      <w:hyperlink r:id="rId12" w:history="1">
        <w:r w:rsidRPr="00754603">
          <w:rPr>
            <w:rFonts w:ascii="Times New Roman" w:hAnsi="Times New Roman" w:cs="Times New Roman"/>
            <w:color w:val="1F497D" w:themeColor="text2"/>
            <w:sz w:val="24"/>
            <w:szCs w:val="24"/>
          </w:rPr>
          <w:t>http://www.jamesehughes.com/articles/Trauma.pdf</w:t>
        </w:r>
      </w:hyperlink>
      <w:r w:rsidR="00046E4E">
        <w:rPr>
          <w:rFonts w:ascii="Times New Roman" w:hAnsi="Times New Roman" w:cs="Times New Roman"/>
          <w:sz w:val="24"/>
          <w:szCs w:val="24"/>
        </w:rPr>
        <w:t>.</w:t>
      </w:r>
    </w:p>
    <w:p w14:paraId="51CD077C" w14:textId="77777777" w:rsidR="005735AB" w:rsidRDefault="005735AB" w:rsidP="00307A0D">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Required:</w:t>
      </w:r>
      <w:r w:rsidR="00E03C5D">
        <w:rPr>
          <w:rFonts w:ascii="Times New Roman" w:hAnsi="Times New Roman" w:cs="Times New Roman"/>
          <w:sz w:val="24"/>
          <w:szCs w:val="24"/>
        </w:rPr>
        <w:t xml:space="preserve"> Hughes, James E. Jr. </w:t>
      </w:r>
      <w:r w:rsidR="00E03C5D" w:rsidRPr="00E03C5D">
        <w:rPr>
          <w:rFonts w:ascii="Times New Roman" w:hAnsi="Times New Roman" w:cs="Times New Roman"/>
          <w:i/>
          <w:iCs/>
          <w:sz w:val="24"/>
          <w:szCs w:val="24"/>
        </w:rPr>
        <w:t>Long-Term Wealth Preservation as a Question of Family Governance</w:t>
      </w:r>
      <w:r w:rsidR="00754603">
        <w:rPr>
          <w:rFonts w:ascii="Times New Roman" w:hAnsi="Times New Roman" w:cs="Times New Roman"/>
          <w:sz w:val="24"/>
          <w:szCs w:val="24"/>
        </w:rPr>
        <w:t>.</w:t>
      </w:r>
      <w:r w:rsidR="00E03C5D">
        <w:rPr>
          <w:rFonts w:ascii="Times New Roman" w:hAnsi="Times New Roman" w:cs="Times New Roman"/>
          <w:sz w:val="24"/>
          <w:szCs w:val="24"/>
        </w:rPr>
        <w:t xml:space="preserve"> </w:t>
      </w:r>
      <w:r w:rsidR="00E03C5D" w:rsidRPr="00754603">
        <w:rPr>
          <w:rFonts w:ascii="Times New Roman" w:hAnsi="Times New Roman" w:cs="Times New Roman"/>
          <w:sz w:val="24"/>
          <w:szCs w:val="24"/>
          <w:u w:val="single"/>
        </w:rPr>
        <w:t>Family Wealth: Keeping it in the Family</w:t>
      </w:r>
      <w:r w:rsidR="00E03C5D">
        <w:rPr>
          <w:rFonts w:ascii="Times New Roman" w:hAnsi="Times New Roman" w:cs="Times New Roman"/>
          <w:sz w:val="24"/>
          <w:szCs w:val="24"/>
        </w:rPr>
        <w:t xml:space="preserve">, Ch. 1. </w:t>
      </w:r>
    </w:p>
    <w:p w14:paraId="41A511B7" w14:textId="77777777" w:rsidR="005735AB" w:rsidRPr="00F901EE" w:rsidRDefault="00E03C5D" w:rsidP="00307A0D">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Recommended: Villalonga, B</w:t>
      </w:r>
      <w:r w:rsidR="007E5BFB">
        <w:rPr>
          <w:rFonts w:ascii="Times New Roman" w:hAnsi="Times New Roman" w:cs="Times New Roman"/>
          <w:sz w:val="24"/>
          <w:szCs w:val="24"/>
        </w:rPr>
        <w:t>elen</w:t>
      </w:r>
      <w:r>
        <w:rPr>
          <w:rFonts w:ascii="Times New Roman" w:hAnsi="Times New Roman" w:cs="Times New Roman"/>
          <w:sz w:val="24"/>
          <w:szCs w:val="24"/>
        </w:rPr>
        <w:t>, and Amit, R</w:t>
      </w:r>
      <w:r w:rsidR="007E5BFB">
        <w:rPr>
          <w:rFonts w:ascii="Times New Roman" w:hAnsi="Times New Roman" w:cs="Times New Roman"/>
          <w:sz w:val="24"/>
          <w:szCs w:val="24"/>
        </w:rPr>
        <w:t>aphael</w:t>
      </w:r>
      <w:r w:rsidR="00244FA0">
        <w:rPr>
          <w:rFonts w:ascii="Times New Roman" w:hAnsi="Times New Roman" w:cs="Times New Roman"/>
          <w:sz w:val="24"/>
          <w:szCs w:val="24"/>
        </w:rPr>
        <w:t xml:space="preserve">. </w:t>
      </w:r>
      <w:r w:rsidRPr="00E03C5D">
        <w:rPr>
          <w:rFonts w:ascii="Times New Roman" w:hAnsi="Times New Roman" w:cs="Times New Roman"/>
          <w:i/>
          <w:iCs/>
          <w:sz w:val="24"/>
          <w:szCs w:val="24"/>
        </w:rPr>
        <w:t>Family Ownershi</w:t>
      </w:r>
      <w:r w:rsidR="00244FA0">
        <w:rPr>
          <w:rFonts w:ascii="Times New Roman" w:hAnsi="Times New Roman" w:cs="Times New Roman"/>
          <w:i/>
          <w:iCs/>
          <w:sz w:val="24"/>
          <w:szCs w:val="24"/>
        </w:rPr>
        <w:t xml:space="preserve">p. </w:t>
      </w:r>
      <w:r>
        <w:rPr>
          <w:rFonts w:ascii="Times New Roman" w:hAnsi="Times New Roman" w:cs="Times New Roman"/>
          <w:sz w:val="24"/>
          <w:szCs w:val="24"/>
        </w:rPr>
        <w:t xml:space="preserve">Oxford Review of Economic Policy, Vol. 36, No. 2, 2020, pp 241-257.  </w:t>
      </w:r>
    </w:p>
    <w:p w14:paraId="07ADE057" w14:textId="1BA3BCCE" w:rsidR="00A7208A" w:rsidRPr="00611564" w:rsidRDefault="0056667C" w:rsidP="003A0AE2">
      <w:pPr>
        <w:pStyle w:val="ListParagraph"/>
        <w:numPr>
          <w:ilvl w:val="1"/>
          <w:numId w:val="5"/>
        </w:numPr>
        <w:rPr>
          <w:rFonts w:ascii="Times New Roman" w:hAnsi="Times New Roman" w:cs="Times New Roman"/>
          <w:sz w:val="24"/>
          <w:szCs w:val="24"/>
        </w:rPr>
      </w:pPr>
      <w:r w:rsidRPr="00611564">
        <w:rPr>
          <w:rFonts w:ascii="Times New Roman" w:hAnsi="Times New Roman" w:cs="Times New Roman"/>
          <w:sz w:val="24"/>
          <w:szCs w:val="24"/>
        </w:rPr>
        <w:t>Guest speaker</w:t>
      </w:r>
      <w:r w:rsidR="005E2D60">
        <w:rPr>
          <w:rFonts w:ascii="Times New Roman" w:hAnsi="Times New Roman" w:cs="Times New Roman"/>
          <w:sz w:val="24"/>
          <w:szCs w:val="24"/>
        </w:rPr>
        <w:t xml:space="preserve">: </w:t>
      </w:r>
      <w:r w:rsidR="00196A83">
        <w:rPr>
          <w:rFonts w:ascii="Times New Roman" w:hAnsi="Times New Roman" w:cs="Times New Roman"/>
          <w:sz w:val="24"/>
          <w:szCs w:val="24"/>
        </w:rPr>
        <w:t>Family enterprise principal</w:t>
      </w:r>
      <w:r w:rsidR="009C02E9">
        <w:rPr>
          <w:rFonts w:ascii="Times New Roman" w:hAnsi="Times New Roman" w:cs="Times New Roman"/>
          <w:sz w:val="24"/>
          <w:szCs w:val="24"/>
        </w:rPr>
        <w:t xml:space="preserve"> </w:t>
      </w:r>
      <w:r w:rsidR="00196A83">
        <w:rPr>
          <w:rFonts w:ascii="Times New Roman" w:hAnsi="Times New Roman" w:cs="Times New Roman"/>
          <w:sz w:val="24"/>
          <w:szCs w:val="24"/>
        </w:rPr>
        <w:t>or advisor</w:t>
      </w:r>
    </w:p>
    <w:p w14:paraId="34841597" w14:textId="77777777" w:rsidR="00E135D3" w:rsidRDefault="00E135D3" w:rsidP="00963E7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Weekly Reading Questions: See Canvas. </w:t>
      </w:r>
    </w:p>
    <w:p w14:paraId="4A3D0D3C" w14:textId="77777777" w:rsidR="00DA20EE" w:rsidRPr="00DA20EE" w:rsidRDefault="00DA20EE" w:rsidP="00DA20EE">
      <w:pPr>
        <w:pStyle w:val="ListParagraph"/>
        <w:ind w:left="1170"/>
        <w:rPr>
          <w:rFonts w:ascii="Times New Roman" w:hAnsi="Times New Roman" w:cs="Times New Roman"/>
          <w:sz w:val="24"/>
          <w:szCs w:val="24"/>
        </w:rPr>
      </w:pPr>
    </w:p>
    <w:p w14:paraId="2331864C" w14:textId="77777777" w:rsidR="00963E73" w:rsidRPr="00611564" w:rsidRDefault="00963E73" w:rsidP="00963E73">
      <w:pPr>
        <w:pStyle w:val="ListParagraph"/>
        <w:rPr>
          <w:rFonts w:ascii="Times New Roman" w:hAnsi="Times New Roman" w:cs="Times New Roman"/>
          <w:b/>
          <w:sz w:val="24"/>
          <w:szCs w:val="24"/>
        </w:rPr>
      </w:pPr>
      <w:r w:rsidRPr="00611564">
        <w:rPr>
          <w:rFonts w:ascii="Times New Roman" w:hAnsi="Times New Roman" w:cs="Times New Roman"/>
          <w:b/>
          <w:sz w:val="24"/>
          <w:szCs w:val="24"/>
        </w:rPr>
        <w:t xml:space="preserve">Session 2 </w:t>
      </w:r>
      <w:r w:rsidR="00C14A49" w:rsidRPr="00611564">
        <w:rPr>
          <w:rFonts w:ascii="Times New Roman" w:hAnsi="Times New Roman" w:cs="Times New Roman"/>
          <w:b/>
          <w:sz w:val="24"/>
          <w:szCs w:val="24"/>
        </w:rPr>
        <w:t>–</w:t>
      </w:r>
      <w:r w:rsidRPr="00611564">
        <w:rPr>
          <w:rFonts w:ascii="Times New Roman" w:hAnsi="Times New Roman" w:cs="Times New Roman"/>
          <w:b/>
          <w:sz w:val="24"/>
          <w:szCs w:val="24"/>
        </w:rPr>
        <w:t xml:space="preserve"> </w:t>
      </w:r>
      <w:r w:rsidR="00C14A49" w:rsidRPr="00611564">
        <w:rPr>
          <w:rFonts w:ascii="Times New Roman" w:hAnsi="Times New Roman" w:cs="Times New Roman"/>
          <w:b/>
          <w:sz w:val="24"/>
          <w:szCs w:val="24"/>
        </w:rPr>
        <w:t>What is “Family</w:t>
      </w:r>
      <w:r w:rsidR="003D46AB" w:rsidRPr="00611564">
        <w:rPr>
          <w:rFonts w:ascii="Times New Roman" w:hAnsi="Times New Roman" w:cs="Times New Roman"/>
          <w:b/>
          <w:sz w:val="24"/>
          <w:szCs w:val="24"/>
        </w:rPr>
        <w:t>"?</w:t>
      </w:r>
      <w:r w:rsidR="00C63AFD">
        <w:rPr>
          <w:rFonts w:ascii="Times New Roman" w:hAnsi="Times New Roman" w:cs="Times New Roman"/>
          <w:b/>
          <w:sz w:val="24"/>
          <w:szCs w:val="24"/>
        </w:rPr>
        <w:t xml:space="preserve">  What is </w:t>
      </w:r>
      <w:r w:rsidR="00567223">
        <w:rPr>
          <w:rFonts w:ascii="Times New Roman" w:hAnsi="Times New Roman" w:cs="Times New Roman"/>
          <w:b/>
          <w:sz w:val="24"/>
          <w:szCs w:val="24"/>
        </w:rPr>
        <w:t>"</w:t>
      </w:r>
      <w:r w:rsidR="00C63AFD">
        <w:rPr>
          <w:rFonts w:ascii="Times New Roman" w:hAnsi="Times New Roman" w:cs="Times New Roman"/>
          <w:b/>
          <w:sz w:val="24"/>
          <w:szCs w:val="24"/>
        </w:rPr>
        <w:t>Systems Thinking</w:t>
      </w:r>
      <w:r w:rsidR="00567223">
        <w:rPr>
          <w:rFonts w:ascii="Times New Roman" w:hAnsi="Times New Roman" w:cs="Times New Roman"/>
          <w:b/>
          <w:sz w:val="24"/>
          <w:szCs w:val="24"/>
        </w:rPr>
        <w:t>"</w:t>
      </w:r>
      <w:r w:rsidR="00C63AFD">
        <w:rPr>
          <w:rFonts w:ascii="Times New Roman" w:hAnsi="Times New Roman" w:cs="Times New Roman"/>
          <w:b/>
          <w:sz w:val="24"/>
          <w:szCs w:val="24"/>
        </w:rPr>
        <w:t xml:space="preserve">? </w:t>
      </w:r>
    </w:p>
    <w:p w14:paraId="3DF9E0BC" w14:textId="77777777" w:rsidR="00963E73" w:rsidRPr="00611564" w:rsidRDefault="00963E73" w:rsidP="00963E73">
      <w:pPr>
        <w:pStyle w:val="ListParagraph"/>
        <w:rPr>
          <w:rFonts w:ascii="Times New Roman" w:hAnsi="Times New Roman" w:cs="Times New Roman"/>
          <w:b/>
          <w:sz w:val="24"/>
          <w:szCs w:val="24"/>
        </w:rPr>
      </w:pPr>
    </w:p>
    <w:p w14:paraId="362F5EF2" w14:textId="77777777" w:rsidR="00D466E1" w:rsidRDefault="00963E73" w:rsidP="00235456">
      <w:pPr>
        <w:pStyle w:val="ListParagraph"/>
        <w:numPr>
          <w:ilvl w:val="0"/>
          <w:numId w:val="22"/>
        </w:numPr>
        <w:ind w:hanging="630"/>
        <w:rPr>
          <w:rFonts w:ascii="Times New Roman" w:hAnsi="Times New Roman" w:cs="Times New Roman"/>
          <w:sz w:val="24"/>
          <w:szCs w:val="24"/>
        </w:rPr>
      </w:pPr>
      <w:r w:rsidRPr="00D466E1">
        <w:rPr>
          <w:rFonts w:ascii="Times New Roman" w:hAnsi="Times New Roman" w:cs="Times New Roman"/>
          <w:sz w:val="24"/>
          <w:szCs w:val="24"/>
        </w:rPr>
        <w:t xml:space="preserve">In order to understand what makes a family enterprise tick, it is essential to understand families.  Among professionals </w:t>
      </w:r>
      <w:r w:rsidR="009F573D" w:rsidRPr="00D466E1">
        <w:rPr>
          <w:rFonts w:ascii="Times New Roman" w:hAnsi="Times New Roman" w:cs="Times New Roman"/>
          <w:sz w:val="24"/>
          <w:szCs w:val="24"/>
        </w:rPr>
        <w:t xml:space="preserve">studying and working with </w:t>
      </w:r>
      <w:r w:rsidRPr="00D466E1">
        <w:rPr>
          <w:rFonts w:ascii="Times New Roman" w:hAnsi="Times New Roman" w:cs="Times New Roman"/>
          <w:sz w:val="24"/>
          <w:szCs w:val="24"/>
        </w:rPr>
        <w:t xml:space="preserve">family enterprises, it is commonly understood that </w:t>
      </w:r>
      <w:r w:rsidR="009F573D" w:rsidRPr="00D466E1">
        <w:rPr>
          <w:rFonts w:ascii="Times New Roman" w:hAnsi="Times New Roman" w:cs="Times New Roman"/>
          <w:sz w:val="24"/>
          <w:szCs w:val="24"/>
        </w:rPr>
        <w:t>most</w:t>
      </w:r>
      <w:r w:rsidRPr="00D466E1">
        <w:rPr>
          <w:rFonts w:ascii="Times New Roman" w:hAnsi="Times New Roman" w:cs="Times New Roman"/>
          <w:sz w:val="24"/>
          <w:szCs w:val="24"/>
        </w:rPr>
        <w:t xml:space="preserve"> family enterprises that do not succeed across generations fail due to family, not business</w:t>
      </w:r>
      <w:r w:rsidR="007901B5" w:rsidRPr="00D466E1">
        <w:rPr>
          <w:rFonts w:ascii="Times New Roman" w:hAnsi="Times New Roman" w:cs="Times New Roman"/>
          <w:sz w:val="24"/>
          <w:szCs w:val="24"/>
        </w:rPr>
        <w:t xml:space="preserve"> or financial</w:t>
      </w:r>
      <w:r w:rsidRPr="00D466E1">
        <w:rPr>
          <w:rFonts w:ascii="Times New Roman" w:hAnsi="Times New Roman" w:cs="Times New Roman"/>
          <w:sz w:val="24"/>
          <w:szCs w:val="24"/>
        </w:rPr>
        <w:t xml:space="preserve">, reasons.  </w:t>
      </w:r>
      <w:r w:rsidR="009F573D" w:rsidRPr="00D466E1">
        <w:rPr>
          <w:rFonts w:ascii="Times New Roman" w:hAnsi="Times New Roman" w:cs="Times New Roman"/>
          <w:sz w:val="24"/>
          <w:szCs w:val="24"/>
        </w:rPr>
        <w:t xml:space="preserve">Students will be introduced to “family systems” theory </w:t>
      </w:r>
      <w:r w:rsidR="007901B5" w:rsidRPr="00D466E1">
        <w:rPr>
          <w:rFonts w:ascii="Times New Roman" w:hAnsi="Times New Roman" w:cs="Times New Roman"/>
          <w:sz w:val="24"/>
          <w:szCs w:val="24"/>
        </w:rPr>
        <w:t xml:space="preserve">as a way of understanding how to identify and </w:t>
      </w:r>
      <w:r w:rsidR="00DA20EE" w:rsidRPr="00D466E1">
        <w:rPr>
          <w:rFonts w:ascii="Times New Roman" w:hAnsi="Times New Roman" w:cs="Times New Roman"/>
          <w:sz w:val="24"/>
          <w:szCs w:val="24"/>
        </w:rPr>
        <w:t>address</w:t>
      </w:r>
      <w:r w:rsidR="007901B5" w:rsidRPr="00D466E1">
        <w:rPr>
          <w:rFonts w:ascii="Times New Roman" w:hAnsi="Times New Roman" w:cs="Times New Roman"/>
          <w:sz w:val="24"/>
          <w:szCs w:val="24"/>
        </w:rPr>
        <w:t xml:space="preserve"> </w:t>
      </w:r>
      <w:r w:rsidR="00567223" w:rsidRPr="00D466E1">
        <w:rPr>
          <w:rFonts w:ascii="Times New Roman" w:hAnsi="Times New Roman" w:cs="Times New Roman"/>
          <w:sz w:val="24"/>
          <w:szCs w:val="24"/>
        </w:rPr>
        <w:t xml:space="preserve">these </w:t>
      </w:r>
      <w:r w:rsidR="007901B5" w:rsidRPr="00D466E1">
        <w:rPr>
          <w:rFonts w:ascii="Times New Roman" w:hAnsi="Times New Roman" w:cs="Times New Roman"/>
          <w:sz w:val="24"/>
          <w:szCs w:val="24"/>
        </w:rPr>
        <w:t xml:space="preserve">family challenges.  The </w:t>
      </w:r>
      <w:r w:rsidR="009F573D" w:rsidRPr="00D466E1">
        <w:rPr>
          <w:rFonts w:ascii="Times New Roman" w:hAnsi="Times New Roman" w:cs="Times New Roman"/>
          <w:sz w:val="24"/>
          <w:szCs w:val="24"/>
        </w:rPr>
        <w:t xml:space="preserve">"family genogram" </w:t>
      </w:r>
      <w:r w:rsidR="007901B5" w:rsidRPr="00D466E1">
        <w:rPr>
          <w:rFonts w:ascii="Times New Roman" w:hAnsi="Times New Roman" w:cs="Times New Roman"/>
          <w:sz w:val="24"/>
          <w:szCs w:val="24"/>
        </w:rPr>
        <w:t>will be introduced</w:t>
      </w:r>
      <w:r w:rsidR="009F573D" w:rsidRPr="00D466E1">
        <w:rPr>
          <w:rFonts w:ascii="Times New Roman" w:hAnsi="Times New Roman" w:cs="Times New Roman"/>
          <w:sz w:val="24"/>
          <w:szCs w:val="24"/>
        </w:rPr>
        <w:t xml:space="preserve">.  </w:t>
      </w:r>
      <w:r w:rsidR="00D466E1" w:rsidRPr="009F573D">
        <w:rPr>
          <w:rFonts w:ascii="Times New Roman" w:hAnsi="Times New Roman" w:cs="Times New Roman"/>
          <w:sz w:val="24"/>
          <w:szCs w:val="24"/>
        </w:rPr>
        <w:t>This session will explore families in diverse cultures</w:t>
      </w:r>
      <w:r w:rsidR="00D466E1">
        <w:rPr>
          <w:rFonts w:ascii="Times New Roman" w:hAnsi="Times New Roman" w:cs="Times New Roman"/>
          <w:sz w:val="24"/>
          <w:szCs w:val="24"/>
        </w:rPr>
        <w:t>.</w:t>
      </w:r>
    </w:p>
    <w:p w14:paraId="525A2ACD" w14:textId="77777777" w:rsidR="00963E73" w:rsidRPr="00D466E1" w:rsidRDefault="00963E73" w:rsidP="00235456">
      <w:pPr>
        <w:pStyle w:val="ListParagraph"/>
        <w:numPr>
          <w:ilvl w:val="0"/>
          <w:numId w:val="22"/>
        </w:numPr>
        <w:ind w:hanging="630"/>
        <w:rPr>
          <w:rFonts w:ascii="Times New Roman" w:hAnsi="Times New Roman" w:cs="Times New Roman"/>
          <w:sz w:val="24"/>
          <w:szCs w:val="24"/>
        </w:rPr>
      </w:pPr>
      <w:r w:rsidRPr="00D466E1">
        <w:rPr>
          <w:rFonts w:ascii="Times New Roman" w:hAnsi="Times New Roman" w:cs="Times New Roman"/>
          <w:sz w:val="24"/>
          <w:szCs w:val="24"/>
        </w:rPr>
        <w:t xml:space="preserve">Readings:  </w:t>
      </w:r>
    </w:p>
    <w:p w14:paraId="6828DFD9" w14:textId="77777777" w:rsidR="00754603" w:rsidRDefault="00754603" w:rsidP="00754603">
      <w:pPr>
        <w:pStyle w:val="ListParagraph"/>
        <w:numPr>
          <w:ilvl w:val="2"/>
          <w:numId w:val="5"/>
        </w:numPr>
        <w:spacing w:after="0" w:line="240" w:lineRule="auto"/>
        <w:rPr>
          <w:rFonts w:ascii="Times New Roman" w:hAnsi="Times New Roman" w:cs="Times New Roman"/>
          <w:sz w:val="24"/>
        </w:rPr>
      </w:pPr>
      <w:r>
        <w:rPr>
          <w:rFonts w:ascii="Times New Roman" w:hAnsi="Times New Roman" w:cs="Times New Roman"/>
          <w:sz w:val="24"/>
        </w:rPr>
        <w:t>Required:  Angus, P</w:t>
      </w:r>
      <w:r w:rsidR="00244FA0">
        <w:rPr>
          <w:rFonts w:ascii="Times New Roman" w:hAnsi="Times New Roman" w:cs="Times New Roman"/>
          <w:sz w:val="24"/>
        </w:rPr>
        <w:t>atricia M.</w:t>
      </w:r>
      <w:r>
        <w:rPr>
          <w:rFonts w:ascii="Times New Roman" w:hAnsi="Times New Roman" w:cs="Times New Roman"/>
          <w:sz w:val="24"/>
        </w:rPr>
        <w:t xml:space="preserve"> (2018). </w:t>
      </w:r>
      <w:r w:rsidRPr="0042159B">
        <w:rPr>
          <w:rFonts w:ascii="Times New Roman" w:hAnsi="Times New Roman" w:cs="Times New Roman"/>
          <w:i/>
          <w:sz w:val="24"/>
        </w:rPr>
        <w:t>The House of Redstone: Family Enterprise in Three Act</w:t>
      </w:r>
      <w:r>
        <w:rPr>
          <w:rFonts w:ascii="Times New Roman" w:hAnsi="Times New Roman" w:cs="Times New Roman"/>
          <w:i/>
          <w:sz w:val="24"/>
        </w:rPr>
        <w:t xml:space="preserve">s. </w:t>
      </w:r>
      <w:r>
        <w:rPr>
          <w:rFonts w:ascii="Times New Roman" w:hAnsi="Times New Roman" w:cs="Times New Roman"/>
          <w:sz w:val="24"/>
        </w:rPr>
        <w:t xml:space="preserve">Columbia </w:t>
      </w:r>
      <w:proofErr w:type="spellStart"/>
      <w:r>
        <w:rPr>
          <w:rFonts w:ascii="Times New Roman" w:hAnsi="Times New Roman" w:cs="Times New Roman"/>
          <w:sz w:val="24"/>
        </w:rPr>
        <w:t>CaseWorks</w:t>
      </w:r>
      <w:proofErr w:type="spellEnd"/>
      <w:r>
        <w:rPr>
          <w:rFonts w:ascii="Times New Roman" w:hAnsi="Times New Roman" w:cs="Times New Roman"/>
          <w:sz w:val="24"/>
        </w:rPr>
        <w:t xml:space="preserve"> No. 190410. </w:t>
      </w:r>
    </w:p>
    <w:p w14:paraId="03207ED2" w14:textId="77777777" w:rsidR="009C02E9" w:rsidRDefault="009C02E9" w:rsidP="009C02E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Required:  Gilbert, Roberta M., M.D.  </w:t>
      </w:r>
      <w:r w:rsidRPr="007901B5">
        <w:rPr>
          <w:rFonts w:ascii="Times New Roman" w:hAnsi="Times New Roman" w:cs="Times New Roman"/>
          <w:sz w:val="24"/>
          <w:szCs w:val="24"/>
          <w:u w:val="single"/>
        </w:rPr>
        <w:t>The Eight Concepts of Bowen Theory</w:t>
      </w:r>
      <w:r>
        <w:rPr>
          <w:rFonts w:ascii="Times New Roman" w:hAnsi="Times New Roman" w:cs="Times New Roman"/>
          <w:sz w:val="24"/>
          <w:szCs w:val="24"/>
        </w:rPr>
        <w:t xml:space="preserve">.  Leading Systems Press 2006.  </w:t>
      </w:r>
      <w:r w:rsidR="00D00C91">
        <w:rPr>
          <w:rFonts w:ascii="Times New Roman" w:hAnsi="Times New Roman" w:cs="Times New Roman"/>
          <w:sz w:val="24"/>
          <w:szCs w:val="24"/>
        </w:rPr>
        <w:t xml:space="preserve">Introduction, </w:t>
      </w:r>
      <w:r>
        <w:rPr>
          <w:rFonts w:ascii="Times New Roman" w:hAnsi="Times New Roman" w:cs="Times New Roman"/>
          <w:sz w:val="24"/>
          <w:szCs w:val="24"/>
        </w:rPr>
        <w:t xml:space="preserve">Chapter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and </w:t>
      </w:r>
      <w:r w:rsidR="00244FA0">
        <w:rPr>
          <w:rFonts w:ascii="Times New Roman" w:hAnsi="Times New Roman" w:cs="Times New Roman"/>
          <w:sz w:val="24"/>
          <w:szCs w:val="24"/>
        </w:rPr>
        <w:t xml:space="preserve">Chapter </w:t>
      </w:r>
      <w:r>
        <w:rPr>
          <w:rFonts w:ascii="Times New Roman" w:hAnsi="Times New Roman" w:cs="Times New Roman"/>
          <w:sz w:val="24"/>
          <w:szCs w:val="24"/>
        </w:rPr>
        <w:t xml:space="preserve">3.  </w:t>
      </w:r>
    </w:p>
    <w:p w14:paraId="10AE02DA" w14:textId="77777777" w:rsidR="007901B5" w:rsidRPr="00611564" w:rsidRDefault="00AF5D78" w:rsidP="007901B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Required</w:t>
      </w:r>
      <w:r w:rsidR="007901B5" w:rsidRPr="003748AF">
        <w:rPr>
          <w:rFonts w:ascii="Times New Roman" w:hAnsi="Times New Roman" w:cs="Times New Roman"/>
          <w:sz w:val="24"/>
          <w:szCs w:val="24"/>
        </w:rPr>
        <w:t xml:space="preserve">: </w:t>
      </w:r>
      <w:r w:rsidR="007901B5">
        <w:rPr>
          <w:rFonts w:ascii="Times New Roman" w:hAnsi="Times New Roman" w:cs="Times New Roman"/>
          <w:sz w:val="24"/>
          <w:szCs w:val="24"/>
        </w:rPr>
        <w:t xml:space="preserve">The Family Firm Institute.  "Concepts in Family Enterprise Study."  </w:t>
      </w:r>
      <w:r w:rsidR="007901B5" w:rsidRPr="00D26D31">
        <w:rPr>
          <w:rFonts w:ascii="Times New Roman" w:hAnsi="Times New Roman" w:cs="Times New Roman"/>
          <w:sz w:val="24"/>
          <w:szCs w:val="24"/>
          <w:u w:val="single"/>
        </w:rPr>
        <w:t>Family Enterprise:  Understanding Families in Business and Families of Wealth</w:t>
      </w:r>
      <w:r w:rsidR="007901B5">
        <w:rPr>
          <w:rFonts w:ascii="Times New Roman" w:hAnsi="Times New Roman" w:cs="Times New Roman"/>
          <w:sz w:val="24"/>
          <w:szCs w:val="24"/>
        </w:rPr>
        <w:t>.  Wiley 2014.  Pages 59-65</w:t>
      </w:r>
      <w:r w:rsidR="00030B27">
        <w:rPr>
          <w:rFonts w:ascii="Times New Roman" w:hAnsi="Times New Roman" w:cs="Times New Roman"/>
          <w:sz w:val="24"/>
          <w:szCs w:val="24"/>
        </w:rPr>
        <w:t>; Recommended: pages 65 – 77.</w:t>
      </w:r>
    </w:p>
    <w:p w14:paraId="7EB02063" w14:textId="77777777" w:rsidR="007901B5" w:rsidRDefault="007901B5" w:rsidP="007901B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Recommended:  Hughes, Jr</w:t>
      </w:r>
      <w:r w:rsidR="00555020">
        <w:rPr>
          <w:rFonts w:ascii="Times New Roman" w:hAnsi="Times New Roman" w:cs="Times New Roman"/>
          <w:sz w:val="24"/>
          <w:szCs w:val="24"/>
        </w:rPr>
        <w:t>.</w:t>
      </w:r>
      <w:r>
        <w:rPr>
          <w:rFonts w:ascii="Times New Roman" w:hAnsi="Times New Roman" w:cs="Times New Roman"/>
          <w:sz w:val="24"/>
          <w:szCs w:val="24"/>
        </w:rPr>
        <w:t xml:space="preserve">, James E.  "A Family of Affinity."  </w:t>
      </w:r>
      <w:r w:rsidRPr="00C20ED7">
        <w:rPr>
          <w:rFonts w:ascii="Times New Roman" w:hAnsi="Times New Roman" w:cs="Times New Roman"/>
          <w:sz w:val="24"/>
          <w:szCs w:val="24"/>
          <w:u w:val="single"/>
        </w:rPr>
        <w:t>Family:  The Compact Among Generations</w:t>
      </w:r>
      <w:r>
        <w:rPr>
          <w:rFonts w:ascii="Times New Roman" w:hAnsi="Times New Roman" w:cs="Times New Roman"/>
          <w:sz w:val="24"/>
          <w:szCs w:val="24"/>
        </w:rPr>
        <w:t xml:space="preserve">.  Bloomberg Press 2007. Chapter 1. </w:t>
      </w:r>
    </w:p>
    <w:p w14:paraId="45D779D7" w14:textId="77777777" w:rsidR="00D00C91" w:rsidRDefault="00D00C91" w:rsidP="007901B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Recommended:  Jaffe, Dennis and Grubman, James. </w:t>
      </w:r>
      <w:r w:rsidRPr="00D00C91">
        <w:rPr>
          <w:rFonts w:ascii="Times New Roman" w:hAnsi="Times New Roman" w:cs="Times New Roman"/>
          <w:sz w:val="24"/>
          <w:szCs w:val="24"/>
          <w:u w:val="single"/>
        </w:rPr>
        <w:t>Cross Cultures: How Global Families Negotiate Change Across Generations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Createspace</w:t>
      </w:r>
      <w:proofErr w:type="spellEnd"/>
      <w:r>
        <w:rPr>
          <w:rFonts w:ascii="Times New Roman" w:hAnsi="Times New Roman" w:cs="Times New Roman"/>
          <w:sz w:val="24"/>
          <w:szCs w:val="24"/>
        </w:rPr>
        <w:t xml:space="preserve"> 2016. </w:t>
      </w:r>
    </w:p>
    <w:p w14:paraId="7669FAF4" w14:textId="77777777" w:rsidR="00754603" w:rsidRDefault="00754603" w:rsidP="007901B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Recommended: </w:t>
      </w:r>
      <w:r w:rsidRPr="00754603">
        <w:rPr>
          <w:rFonts w:ascii="Times New Roman" w:hAnsi="Times New Roman" w:cs="Times New Roman"/>
          <w:sz w:val="24"/>
          <w:szCs w:val="24"/>
          <w:u w:val="single"/>
        </w:rPr>
        <w:t>The King of Content: Sumner Redstone's Battle for Viacom, CBS, and Everlasting Control of His Media Empire</w:t>
      </w:r>
      <w:r>
        <w:rPr>
          <w:rFonts w:ascii="Times New Roman" w:hAnsi="Times New Roman" w:cs="Times New Roman"/>
          <w:sz w:val="24"/>
          <w:szCs w:val="24"/>
        </w:rPr>
        <w:t xml:space="preserve">.  Harper Business 2018. </w:t>
      </w:r>
    </w:p>
    <w:p w14:paraId="5ACD5847" w14:textId="77777777" w:rsidR="004C7EE6" w:rsidRDefault="004C7EE6" w:rsidP="005E2D6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Guest Speaker:  Family enterprise principal/ advisor</w:t>
      </w:r>
    </w:p>
    <w:p w14:paraId="12C07C87" w14:textId="42A5BC39" w:rsidR="00E135D3" w:rsidRDefault="00E135D3" w:rsidP="005E2D6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Weekly Reading Questions: See Canvas. </w:t>
      </w:r>
    </w:p>
    <w:p w14:paraId="6B32BC02" w14:textId="77777777" w:rsidR="00196A83" w:rsidRDefault="00196A83" w:rsidP="00196A83">
      <w:pPr>
        <w:pStyle w:val="ListParagraph"/>
        <w:ind w:left="1440"/>
        <w:rPr>
          <w:rFonts w:ascii="Times New Roman" w:hAnsi="Times New Roman" w:cs="Times New Roman"/>
          <w:sz w:val="24"/>
          <w:szCs w:val="24"/>
        </w:rPr>
      </w:pPr>
    </w:p>
    <w:p w14:paraId="4268C48C" w14:textId="4981D024" w:rsidR="00196A83" w:rsidRPr="00611564" w:rsidRDefault="00196A83" w:rsidP="00196A83">
      <w:pPr>
        <w:pStyle w:val="ListParagraph"/>
        <w:rPr>
          <w:rFonts w:ascii="Times New Roman" w:hAnsi="Times New Roman" w:cs="Times New Roman"/>
          <w:b/>
          <w:sz w:val="24"/>
          <w:szCs w:val="24"/>
        </w:rPr>
      </w:pPr>
      <w:r>
        <w:rPr>
          <w:rFonts w:ascii="Times New Roman" w:hAnsi="Times New Roman" w:cs="Times New Roman"/>
          <w:b/>
          <w:sz w:val="24"/>
          <w:szCs w:val="24"/>
        </w:rPr>
        <w:t>Session 3 - How is family wealth "o</w:t>
      </w:r>
      <w:r w:rsidRPr="00611564">
        <w:rPr>
          <w:rFonts w:ascii="Times New Roman" w:hAnsi="Times New Roman" w:cs="Times New Roman"/>
          <w:b/>
          <w:sz w:val="24"/>
          <w:szCs w:val="24"/>
        </w:rPr>
        <w:t>wned"</w:t>
      </w:r>
      <w:r>
        <w:rPr>
          <w:rFonts w:ascii="Times New Roman" w:hAnsi="Times New Roman" w:cs="Times New Roman"/>
          <w:b/>
          <w:sz w:val="24"/>
          <w:szCs w:val="24"/>
        </w:rPr>
        <w:t xml:space="preserve"> and "governed"? </w:t>
      </w:r>
    </w:p>
    <w:p w14:paraId="4848F465" w14:textId="77777777" w:rsidR="00196A83" w:rsidRPr="00611564" w:rsidRDefault="00196A83" w:rsidP="00196A83">
      <w:pPr>
        <w:pStyle w:val="ListParagraph"/>
        <w:rPr>
          <w:rFonts w:ascii="Times New Roman" w:hAnsi="Times New Roman" w:cs="Times New Roman"/>
          <w:b/>
          <w:sz w:val="24"/>
          <w:szCs w:val="24"/>
        </w:rPr>
      </w:pPr>
    </w:p>
    <w:p w14:paraId="31D48FBF" w14:textId="77777777" w:rsidR="00196A83" w:rsidRPr="00B57BE5" w:rsidRDefault="00196A83" w:rsidP="00196A83">
      <w:pPr>
        <w:pStyle w:val="ListParagraph"/>
        <w:numPr>
          <w:ilvl w:val="0"/>
          <w:numId w:val="24"/>
        </w:numPr>
        <w:rPr>
          <w:rFonts w:ascii="Times New Roman" w:hAnsi="Times New Roman" w:cs="Times New Roman"/>
          <w:sz w:val="24"/>
          <w:szCs w:val="24"/>
        </w:rPr>
      </w:pPr>
      <w:r w:rsidRPr="00611564">
        <w:rPr>
          <w:rFonts w:ascii="Times New Roman" w:hAnsi="Times New Roman" w:cs="Times New Roman"/>
          <w:sz w:val="24"/>
          <w:szCs w:val="24"/>
        </w:rPr>
        <w:t>Families create and live with a variety of entities t</w:t>
      </w:r>
      <w:r>
        <w:rPr>
          <w:rFonts w:ascii="Times New Roman" w:hAnsi="Times New Roman" w:cs="Times New Roman"/>
          <w:sz w:val="24"/>
          <w:szCs w:val="24"/>
        </w:rPr>
        <w:t xml:space="preserve">hat own and manage their wealth, including trusts, holding companies, and partnerships.  </w:t>
      </w:r>
      <w:r w:rsidRPr="00611564">
        <w:rPr>
          <w:rFonts w:ascii="Times New Roman" w:hAnsi="Times New Roman" w:cs="Times New Roman"/>
          <w:sz w:val="24"/>
          <w:szCs w:val="24"/>
        </w:rPr>
        <w:t xml:space="preserve"> </w:t>
      </w:r>
      <w:r>
        <w:rPr>
          <w:rFonts w:ascii="Times New Roman" w:hAnsi="Times New Roman" w:cs="Times New Roman"/>
          <w:sz w:val="24"/>
          <w:szCs w:val="24"/>
        </w:rPr>
        <w:t>Further, f</w:t>
      </w:r>
      <w:r w:rsidRPr="00611564">
        <w:rPr>
          <w:rFonts w:ascii="Times New Roman" w:hAnsi="Times New Roman" w:cs="Times New Roman"/>
          <w:sz w:val="24"/>
          <w:szCs w:val="24"/>
        </w:rPr>
        <w:t xml:space="preserve">amily enterprises must “govern” themselves and the entities they own, whether they realize it or not.  </w:t>
      </w:r>
      <w:r>
        <w:rPr>
          <w:rFonts w:ascii="Times New Roman" w:hAnsi="Times New Roman" w:cs="Times New Roman"/>
          <w:sz w:val="24"/>
          <w:szCs w:val="24"/>
        </w:rPr>
        <w:t xml:space="preserve">Governance is one of the </w:t>
      </w:r>
      <w:proofErr w:type="gramStart"/>
      <w:r>
        <w:rPr>
          <w:rFonts w:ascii="Times New Roman" w:hAnsi="Times New Roman" w:cs="Times New Roman"/>
          <w:sz w:val="24"/>
          <w:szCs w:val="24"/>
        </w:rPr>
        <w:t>key ways</w:t>
      </w:r>
      <w:proofErr w:type="gramEnd"/>
      <w:r>
        <w:rPr>
          <w:rFonts w:ascii="Times New Roman" w:hAnsi="Times New Roman" w:cs="Times New Roman"/>
          <w:sz w:val="24"/>
          <w:szCs w:val="24"/>
        </w:rPr>
        <w:t xml:space="preserve"> for a family enterprise to survive and excel over time.  </w:t>
      </w:r>
      <w:r w:rsidRPr="00611564">
        <w:rPr>
          <w:rFonts w:ascii="Times New Roman" w:hAnsi="Times New Roman" w:cs="Times New Roman"/>
          <w:sz w:val="24"/>
          <w:szCs w:val="24"/>
        </w:rPr>
        <w:t xml:space="preserve">This session will </w:t>
      </w:r>
      <w:r>
        <w:rPr>
          <w:rFonts w:ascii="Times New Roman" w:hAnsi="Times New Roman" w:cs="Times New Roman"/>
          <w:sz w:val="24"/>
          <w:szCs w:val="24"/>
        </w:rPr>
        <w:t xml:space="preserve">introduce governance mechanisms as well as a </w:t>
      </w:r>
      <w:r w:rsidRPr="00611564">
        <w:rPr>
          <w:rFonts w:ascii="Times New Roman" w:hAnsi="Times New Roman" w:cs="Times New Roman"/>
          <w:sz w:val="24"/>
          <w:szCs w:val="24"/>
        </w:rPr>
        <w:t>framework and p</w:t>
      </w:r>
      <w:r>
        <w:rPr>
          <w:rFonts w:ascii="Times New Roman" w:hAnsi="Times New Roman" w:cs="Times New Roman"/>
          <w:sz w:val="24"/>
          <w:szCs w:val="24"/>
        </w:rPr>
        <w:t xml:space="preserve">rocess for effective governance.  </w:t>
      </w:r>
    </w:p>
    <w:p w14:paraId="429B700C" w14:textId="77777777" w:rsidR="00196A83" w:rsidRPr="00611564" w:rsidRDefault="00196A83" w:rsidP="00196A83">
      <w:pPr>
        <w:pStyle w:val="ListParagraph"/>
        <w:numPr>
          <w:ilvl w:val="0"/>
          <w:numId w:val="24"/>
        </w:numPr>
        <w:rPr>
          <w:rFonts w:ascii="Times New Roman" w:hAnsi="Times New Roman" w:cs="Times New Roman"/>
          <w:sz w:val="24"/>
          <w:szCs w:val="24"/>
        </w:rPr>
      </w:pPr>
      <w:r w:rsidRPr="00611564">
        <w:rPr>
          <w:rFonts w:ascii="Times New Roman" w:hAnsi="Times New Roman" w:cs="Times New Roman"/>
          <w:sz w:val="24"/>
          <w:szCs w:val="24"/>
        </w:rPr>
        <w:t>Readings:</w:t>
      </w:r>
    </w:p>
    <w:p w14:paraId="60265825" w14:textId="77777777" w:rsidR="00196A83" w:rsidRPr="00A17773" w:rsidRDefault="00196A83" w:rsidP="00196A8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Required:  Angus, Patricia M. (2013).  </w:t>
      </w:r>
      <w:r w:rsidRPr="00050741">
        <w:rPr>
          <w:rFonts w:ascii="Times New Roman" w:hAnsi="Times New Roman" w:cs="Times New Roman"/>
          <w:i/>
          <w:sz w:val="24"/>
          <w:szCs w:val="24"/>
        </w:rPr>
        <w:t>Pritzker Family Enterprise: A Family Governance Case Study</w:t>
      </w:r>
      <w:r>
        <w:rPr>
          <w:rFonts w:ascii="Times New Roman" w:hAnsi="Times New Roman" w:cs="Times New Roman"/>
          <w:sz w:val="24"/>
          <w:szCs w:val="24"/>
        </w:rPr>
        <w:t xml:space="preserve">. Columbia </w:t>
      </w:r>
      <w:proofErr w:type="spellStart"/>
      <w:r>
        <w:rPr>
          <w:rFonts w:ascii="Times New Roman" w:hAnsi="Times New Roman" w:cs="Times New Roman"/>
          <w:sz w:val="24"/>
          <w:szCs w:val="24"/>
        </w:rPr>
        <w:t>CaseWorks</w:t>
      </w:r>
      <w:proofErr w:type="spellEnd"/>
      <w:r>
        <w:rPr>
          <w:rFonts w:ascii="Times New Roman" w:hAnsi="Times New Roman" w:cs="Times New Roman"/>
          <w:sz w:val="24"/>
          <w:szCs w:val="24"/>
        </w:rPr>
        <w:t xml:space="preserve"> No. 140412. </w:t>
      </w:r>
    </w:p>
    <w:p w14:paraId="3A1070D6" w14:textId="77777777" w:rsidR="00196A83" w:rsidRPr="0042159B" w:rsidRDefault="00196A83" w:rsidP="00196A8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Required:  </w:t>
      </w:r>
      <w:r w:rsidRPr="00611564">
        <w:rPr>
          <w:rFonts w:ascii="Times New Roman" w:hAnsi="Times New Roman" w:cs="Times New Roman"/>
          <w:sz w:val="24"/>
          <w:szCs w:val="24"/>
        </w:rPr>
        <w:t>Angus, P</w:t>
      </w:r>
      <w:r>
        <w:rPr>
          <w:rFonts w:ascii="Times New Roman" w:hAnsi="Times New Roman" w:cs="Times New Roman"/>
          <w:sz w:val="24"/>
          <w:szCs w:val="24"/>
        </w:rPr>
        <w:t>atricia M</w:t>
      </w:r>
      <w:r w:rsidRPr="00611564">
        <w:rPr>
          <w:rFonts w:ascii="Times New Roman" w:hAnsi="Times New Roman" w:cs="Times New Roman"/>
          <w:sz w:val="24"/>
          <w:szCs w:val="24"/>
        </w:rPr>
        <w:t xml:space="preserve">. </w:t>
      </w:r>
      <w:r w:rsidRPr="0042159B">
        <w:rPr>
          <w:rFonts w:ascii="Times New Roman" w:hAnsi="Times New Roman" w:cs="Times New Roman"/>
          <w:sz w:val="24"/>
          <w:szCs w:val="24"/>
        </w:rPr>
        <w:t xml:space="preserve">“The Family Governance Pyramid: from Principles to Practice.” Institutional Investor, </w:t>
      </w:r>
      <w:r w:rsidRPr="0042159B">
        <w:rPr>
          <w:rFonts w:ascii="Times New Roman" w:hAnsi="Times New Roman" w:cs="Times New Roman"/>
          <w:i/>
          <w:sz w:val="24"/>
          <w:szCs w:val="24"/>
        </w:rPr>
        <w:t>Journal of Wealth Management</w:t>
      </w:r>
      <w:r w:rsidRPr="0042159B">
        <w:rPr>
          <w:rFonts w:ascii="Times New Roman" w:hAnsi="Times New Roman" w:cs="Times New Roman"/>
          <w:sz w:val="24"/>
          <w:szCs w:val="24"/>
        </w:rPr>
        <w:t>. Volume 8, Number 1. 2005.</w:t>
      </w:r>
    </w:p>
    <w:p w14:paraId="23C5A313" w14:textId="77777777" w:rsidR="00196A83" w:rsidRDefault="00196A83" w:rsidP="00196A8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Required: Ward, John (2010).  </w:t>
      </w:r>
      <w:r w:rsidRPr="009C02E9">
        <w:rPr>
          <w:rFonts w:ascii="Times New Roman" w:hAnsi="Times New Roman" w:cs="Times New Roman"/>
          <w:i/>
          <w:sz w:val="24"/>
          <w:szCs w:val="24"/>
        </w:rPr>
        <w:t>Technical Note: The Family Constitution</w:t>
      </w:r>
      <w:r>
        <w:rPr>
          <w:rFonts w:ascii="Times New Roman" w:hAnsi="Times New Roman" w:cs="Times New Roman"/>
          <w:sz w:val="24"/>
          <w:szCs w:val="24"/>
        </w:rPr>
        <w:t xml:space="preserve">. KEL 601.  Evanston, IL: Kellogg School of Management, Northwestern University. </w:t>
      </w:r>
    </w:p>
    <w:p w14:paraId="700DE7DE" w14:textId="77777777" w:rsidR="00196A83" w:rsidRDefault="00196A83" w:rsidP="00196A8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Recommended:  Angus, Patricia M. </w:t>
      </w:r>
      <w:r>
        <w:rPr>
          <w:rFonts w:ascii="Times New Roman" w:hAnsi="Times New Roman" w:cs="Times New Roman"/>
          <w:sz w:val="24"/>
          <w:szCs w:val="24"/>
          <w:u w:val="single"/>
        </w:rPr>
        <w:t>The T</w:t>
      </w:r>
      <w:r w:rsidRPr="00B97FED">
        <w:rPr>
          <w:rFonts w:ascii="Times New Roman" w:hAnsi="Times New Roman" w:cs="Times New Roman"/>
          <w:sz w:val="24"/>
          <w:szCs w:val="24"/>
          <w:u w:val="single"/>
        </w:rPr>
        <w:t>rustee Primer</w:t>
      </w:r>
      <w:r>
        <w:rPr>
          <w:rFonts w:ascii="Times New Roman" w:hAnsi="Times New Roman" w:cs="Times New Roman"/>
          <w:sz w:val="24"/>
          <w:szCs w:val="24"/>
          <w:u w:val="single"/>
        </w:rPr>
        <w:t>: A Guide for Personal Trustees</w:t>
      </w:r>
      <w:r>
        <w:rPr>
          <w:rFonts w:ascii="Times New Roman" w:hAnsi="Times New Roman" w:cs="Times New Roman"/>
          <w:sz w:val="24"/>
          <w:szCs w:val="24"/>
        </w:rPr>
        <w:t xml:space="preserve">.  Angus Advisory Group LLC 2015. </w:t>
      </w:r>
    </w:p>
    <w:p w14:paraId="6C3401DC" w14:textId="77777777" w:rsidR="00196A83" w:rsidRDefault="00196A83" w:rsidP="00196A8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Recommended:  Hughes, James E. Jr. </w:t>
      </w:r>
      <w:r w:rsidRPr="00760F2B">
        <w:rPr>
          <w:rFonts w:ascii="Times New Roman" w:hAnsi="Times New Roman" w:cs="Times New Roman"/>
          <w:sz w:val="24"/>
          <w:szCs w:val="24"/>
          <w:u w:val="single"/>
        </w:rPr>
        <w:t>Family Wealth</w:t>
      </w:r>
      <w:r>
        <w:rPr>
          <w:rFonts w:ascii="Times New Roman" w:hAnsi="Times New Roman" w:cs="Times New Roman"/>
          <w:sz w:val="24"/>
          <w:szCs w:val="24"/>
        </w:rPr>
        <w:t>. Chapters 9, 10, 11 and 15.</w:t>
      </w:r>
    </w:p>
    <w:p w14:paraId="2238471D" w14:textId="77777777" w:rsidR="00196A83" w:rsidRPr="00567223" w:rsidRDefault="00196A83" w:rsidP="00196A83">
      <w:pPr>
        <w:pStyle w:val="ListParagraph"/>
        <w:numPr>
          <w:ilvl w:val="0"/>
          <w:numId w:val="24"/>
        </w:numPr>
        <w:rPr>
          <w:rFonts w:ascii="Times New Roman" w:hAnsi="Times New Roman" w:cs="Times New Roman"/>
          <w:sz w:val="24"/>
          <w:szCs w:val="24"/>
        </w:rPr>
      </w:pPr>
      <w:r w:rsidRPr="00611564">
        <w:rPr>
          <w:rFonts w:ascii="Times New Roman" w:hAnsi="Times New Roman" w:cs="Times New Roman"/>
          <w:sz w:val="24"/>
          <w:szCs w:val="24"/>
        </w:rPr>
        <w:t xml:space="preserve">Guest Speaker: </w:t>
      </w:r>
      <w:r>
        <w:rPr>
          <w:rFonts w:ascii="Times New Roman" w:hAnsi="Times New Roman" w:cs="Times New Roman"/>
          <w:sz w:val="24"/>
          <w:szCs w:val="24"/>
        </w:rPr>
        <w:t xml:space="preserve">Family enterprise advisor(s) </w:t>
      </w:r>
    </w:p>
    <w:p w14:paraId="640CF67B" w14:textId="77777777" w:rsidR="00196A83" w:rsidRPr="00D10DF0" w:rsidRDefault="00196A83" w:rsidP="00196A83">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Weekly Reading Questions: See Canvas.  </w:t>
      </w:r>
    </w:p>
    <w:p w14:paraId="7D760D9F" w14:textId="77777777" w:rsidR="00B57BE5" w:rsidRDefault="00B57BE5" w:rsidP="00B57BE5">
      <w:pPr>
        <w:pStyle w:val="ListParagraph"/>
        <w:ind w:left="1440"/>
        <w:rPr>
          <w:rFonts w:ascii="Times New Roman" w:hAnsi="Times New Roman" w:cs="Times New Roman"/>
          <w:sz w:val="24"/>
          <w:szCs w:val="24"/>
        </w:rPr>
      </w:pPr>
    </w:p>
    <w:p w14:paraId="34F59103" w14:textId="77777777" w:rsidR="005E2D60" w:rsidRPr="005E2D60" w:rsidRDefault="005E2D60" w:rsidP="005E2D60">
      <w:pPr>
        <w:pStyle w:val="ListParagraph"/>
        <w:ind w:left="1440"/>
        <w:rPr>
          <w:rFonts w:ascii="Times New Roman" w:hAnsi="Times New Roman" w:cs="Times New Roman"/>
          <w:b/>
          <w:sz w:val="24"/>
          <w:szCs w:val="24"/>
        </w:rPr>
      </w:pPr>
    </w:p>
    <w:p w14:paraId="4BC8EA7E" w14:textId="63B72B3E" w:rsidR="00E23187" w:rsidRPr="00611564" w:rsidRDefault="004C7EE6" w:rsidP="00E23187">
      <w:pPr>
        <w:pStyle w:val="ListParagraph"/>
        <w:rPr>
          <w:rFonts w:ascii="Times New Roman" w:hAnsi="Times New Roman" w:cs="Times New Roman"/>
          <w:b/>
          <w:sz w:val="24"/>
          <w:szCs w:val="24"/>
        </w:rPr>
      </w:pPr>
      <w:r>
        <w:rPr>
          <w:rFonts w:ascii="Times New Roman" w:hAnsi="Times New Roman" w:cs="Times New Roman"/>
          <w:b/>
          <w:sz w:val="24"/>
          <w:szCs w:val="24"/>
        </w:rPr>
        <w:t xml:space="preserve">Session </w:t>
      </w:r>
      <w:r w:rsidR="00196A83">
        <w:rPr>
          <w:rFonts w:ascii="Times New Roman" w:hAnsi="Times New Roman" w:cs="Times New Roman"/>
          <w:b/>
          <w:sz w:val="24"/>
          <w:szCs w:val="24"/>
        </w:rPr>
        <w:t>4</w:t>
      </w:r>
      <w:r w:rsidR="006C78E0">
        <w:rPr>
          <w:rFonts w:ascii="Times New Roman" w:hAnsi="Times New Roman" w:cs="Times New Roman"/>
          <w:b/>
          <w:sz w:val="24"/>
          <w:szCs w:val="24"/>
        </w:rPr>
        <w:t xml:space="preserve"> –</w:t>
      </w:r>
      <w:r w:rsidR="00196A83">
        <w:rPr>
          <w:rFonts w:ascii="Times New Roman" w:hAnsi="Times New Roman" w:cs="Times New Roman"/>
          <w:b/>
          <w:sz w:val="24"/>
          <w:szCs w:val="24"/>
        </w:rPr>
        <w:t xml:space="preserve"> </w:t>
      </w:r>
      <w:r w:rsidR="006046CF">
        <w:rPr>
          <w:rFonts w:ascii="Times New Roman" w:hAnsi="Times New Roman" w:cs="Times New Roman"/>
          <w:b/>
          <w:sz w:val="24"/>
          <w:szCs w:val="24"/>
        </w:rPr>
        <w:t xml:space="preserve">What’s a “Family Office”? </w:t>
      </w:r>
    </w:p>
    <w:p w14:paraId="75D8CBC5" w14:textId="77777777" w:rsidR="00E23187" w:rsidRPr="00611564" w:rsidRDefault="00E23187" w:rsidP="00E23187">
      <w:pPr>
        <w:pStyle w:val="ListParagraph"/>
        <w:rPr>
          <w:rFonts w:ascii="Times New Roman" w:hAnsi="Times New Roman" w:cs="Times New Roman"/>
          <w:b/>
          <w:sz w:val="24"/>
          <w:szCs w:val="24"/>
        </w:rPr>
      </w:pPr>
    </w:p>
    <w:p w14:paraId="190E4944" w14:textId="41F7EE03" w:rsidR="00EE452B" w:rsidRPr="004C7EE6" w:rsidRDefault="00DC5AC3" w:rsidP="00EE452B">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Complex family enterprises often have a family office at the center of all its activities. </w:t>
      </w:r>
      <w:r w:rsidR="00D10DF0" w:rsidRPr="004C7EE6">
        <w:rPr>
          <w:rFonts w:ascii="Times New Roman" w:hAnsi="Times New Roman" w:cs="Times New Roman"/>
          <w:sz w:val="24"/>
          <w:szCs w:val="24"/>
        </w:rPr>
        <w:t xml:space="preserve">Students will be introduced to </w:t>
      </w:r>
      <w:r>
        <w:rPr>
          <w:rFonts w:ascii="Times New Roman" w:hAnsi="Times New Roman" w:cs="Times New Roman"/>
          <w:sz w:val="24"/>
          <w:szCs w:val="24"/>
        </w:rPr>
        <w:t xml:space="preserve">family offices and focus on some </w:t>
      </w:r>
      <w:r w:rsidR="004C7EE6" w:rsidRPr="004C7EE6">
        <w:rPr>
          <w:rFonts w:ascii="Times New Roman" w:hAnsi="Times New Roman" w:cs="Times New Roman"/>
          <w:sz w:val="24"/>
          <w:szCs w:val="24"/>
        </w:rPr>
        <w:t>key family business</w:t>
      </w:r>
      <w:r w:rsidR="00D10DF0" w:rsidRPr="004C7EE6">
        <w:rPr>
          <w:rFonts w:ascii="Times New Roman" w:hAnsi="Times New Roman" w:cs="Times New Roman"/>
          <w:sz w:val="24"/>
          <w:szCs w:val="24"/>
        </w:rPr>
        <w:t xml:space="preserve"> concepts</w:t>
      </w:r>
      <w:r w:rsidR="006046CF">
        <w:rPr>
          <w:rFonts w:ascii="Times New Roman" w:hAnsi="Times New Roman" w:cs="Times New Roman"/>
          <w:sz w:val="24"/>
          <w:szCs w:val="24"/>
        </w:rPr>
        <w:t xml:space="preserve"> and transition </w:t>
      </w:r>
      <w:r>
        <w:rPr>
          <w:rFonts w:ascii="Times New Roman" w:hAnsi="Times New Roman" w:cs="Times New Roman"/>
          <w:sz w:val="24"/>
          <w:szCs w:val="24"/>
        </w:rPr>
        <w:t>issues.</w:t>
      </w:r>
      <w:r w:rsidR="006046CF">
        <w:rPr>
          <w:rFonts w:ascii="Times New Roman" w:hAnsi="Times New Roman" w:cs="Times New Roman"/>
          <w:sz w:val="24"/>
          <w:szCs w:val="24"/>
        </w:rPr>
        <w:t xml:space="preserve"> </w:t>
      </w:r>
    </w:p>
    <w:p w14:paraId="541D838D" w14:textId="77777777" w:rsidR="00963E73" w:rsidRPr="00611564" w:rsidRDefault="00963E73" w:rsidP="00E23187">
      <w:pPr>
        <w:pStyle w:val="ListParagraph"/>
        <w:numPr>
          <w:ilvl w:val="0"/>
          <w:numId w:val="25"/>
        </w:numPr>
        <w:rPr>
          <w:rFonts w:ascii="Times New Roman" w:hAnsi="Times New Roman" w:cs="Times New Roman"/>
          <w:sz w:val="24"/>
          <w:szCs w:val="24"/>
        </w:rPr>
      </w:pPr>
      <w:r w:rsidRPr="00611564">
        <w:rPr>
          <w:rFonts w:ascii="Times New Roman" w:hAnsi="Times New Roman" w:cs="Times New Roman"/>
          <w:sz w:val="24"/>
          <w:szCs w:val="24"/>
        </w:rPr>
        <w:t>Readings:</w:t>
      </w:r>
    </w:p>
    <w:p w14:paraId="0B4CADDD" w14:textId="1259EE54" w:rsidR="006046CF" w:rsidRPr="00114BA5" w:rsidRDefault="00760F2B" w:rsidP="00781706">
      <w:pPr>
        <w:pStyle w:val="ListParagraph"/>
        <w:numPr>
          <w:ilvl w:val="1"/>
          <w:numId w:val="15"/>
        </w:numPr>
        <w:spacing w:after="0" w:line="240" w:lineRule="auto"/>
        <w:rPr>
          <w:rFonts w:ascii="Times New Roman" w:hAnsi="Times New Roman" w:cs="Times New Roman"/>
          <w:sz w:val="24"/>
        </w:rPr>
      </w:pPr>
      <w:r w:rsidRPr="00114BA5">
        <w:rPr>
          <w:rFonts w:ascii="Times New Roman" w:hAnsi="Times New Roman" w:cs="Times New Roman"/>
          <w:sz w:val="24"/>
        </w:rPr>
        <w:t xml:space="preserve">Required:  </w:t>
      </w:r>
      <w:r w:rsidR="007E5BFB" w:rsidRPr="00114BA5">
        <w:rPr>
          <w:rFonts w:ascii="Times New Roman" w:hAnsi="Times New Roman" w:cs="Times New Roman"/>
          <w:sz w:val="24"/>
        </w:rPr>
        <w:t xml:space="preserve">Wing. Christina R. and Thapar, Alpana </w:t>
      </w:r>
      <w:r w:rsidR="00244FA0" w:rsidRPr="00114BA5">
        <w:rPr>
          <w:rFonts w:ascii="Times New Roman" w:hAnsi="Times New Roman" w:cs="Times New Roman"/>
          <w:sz w:val="24"/>
        </w:rPr>
        <w:t xml:space="preserve">(2019). </w:t>
      </w:r>
      <w:r w:rsidR="00244FA0" w:rsidRPr="00114BA5">
        <w:rPr>
          <w:rFonts w:ascii="Times New Roman" w:hAnsi="Times New Roman" w:cs="Times New Roman"/>
          <w:i/>
          <w:iCs/>
          <w:sz w:val="24"/>
        </w:rPr>
        <w:t>It’s All About Family: Esas Group</w:t>
      </w:r>
      <w:r w:rsidR="00244FA0" w:rsidRPr="00114BA5">
        <w:rPr>
          <w:rFonts w:ascii="Times New Roman" w:hAnsi="Times New Roman" w:cs="Times New Roman"/>
          <w:sz w:val="24"/>
        </w:rPr>
        <w:t xml:space="preserve">. Harvard Business School. 9-620-010. </w:t>
      </w:r>
    </w:p>
    <w:p w14:paraId="17B6B182" w14:textId="77777777" w:rsidR="006046CF" w:rsidRPr="00114BA5" w:rsidRDefault="006046CF" w:rsidP="00781706">
      <w:pPr>
        <w:pStyle w:val="ListParagraph"/>
        <w:numPr>
          <w:ilvl w:val="1"/>
          <w:numId w:val="15"/>
        </w:numPr>
        <w:spacing w:after="0" w:line="240" w:lineRule="auto"/>
        <w:rPr>
          <w:rFonts w:ascii="Times New Roman" w:hAnsi="Times New Roman" w:cs="Times New Roman"/>
          <w:sz w:val="24"/>
        </w:rPr>
      </w:pPr>
      <w:r w:rsidRPr="00114BA5">
        <w:rPr>
          <w:rFonts w:ascii="Times New Roman" w:hAnsi="Times New Roman" w:cs="Times New Roman"/>
          <w:sz w:val="24"/>
        </w:rPr>
        <w:t xml:space="preserve">Required: </w:t>
      </w:r>
      <w:proofErr w:type="spellStart"/>
      <w:r w:rsidRPr="00114BA5">
        <w:rPr>
          <w:rFonts w:ascii="Times New Roman" w:hAnsi="Times New Roman" w:cs="Times New Roman"/>
          <w:sz w:val="24"/>
        </w:rPr>
        <w:t>Gersick</w:t>
      </w:r>
      <w:proofErr w:type="spellEnd"/>
      <w:r w:rsidRPr="00114BA5">
        <w:rPr>
          <w:rFonts w:ascii="Times New Roman" w:hAnsi="Times New Roman" w:cs="Times New Roman"/>
          <w:sz w:val="24"/>
        </w:rPr>
        <w:t xml:space="preserve"> et al. </w:t>
      </w:r>
      <w:r w:rsidRPr="00114BA5">
        <w:rPr>
          <w:rFonts w:ascii="Times New Roman" w:hAnsi="Times New Roman" w:cs="Times New Roman"/>
          <w:i/>
          <w:iCs/>
          <w:sz w:val="24"/>
        </w:rPr>
        <w:t>Stages and Transitions: Managing Change in the Family Business</w:t>
      </w:r>
      <w:r w:rsidRPr="00114BA5">
        <w:rPr>
          <w:rFonts w:ascii="Times New Roman" w:hAnsi="Times New Roman" w:cs="Times New Roman"/>
          <w:sz w:val="24"/>
        </w:rPr>
        <w:t xml:space="preserve">. Family Business Review, Vox. XII, no. 4, 1999. </w:t>
      </w:r>
    </w:p>
    <w:p w14:paraId="56C480DF" w14:textId="77777777" w:rsidR="006046CF" w:rsidRDefault="006046CF" w:rsidP="00781706">
      <w:pPr>
        <w:pStyle w:val="ListParagraph"/>
        <w:numPr>
          <w:ilvl w:val="1"/>
          <w:numId w:val="15"/>
        </w:numPr>
        <w:spacing w:after="0" w:line="240" w:lineRule="auto"/>
        <w:rPr>
          <w:rFonts w:ascii="Times New Roman" w:hAnsi="Times New Roman" w:cs="Times New Roman"/>
          <w:sz w:val="24"/>
        </w:rPr>
      </w:pPr>
      <w:r>
        <w:rPr>
          <w:rFonts w:ascii="Times New Roman" w:hAnsi="Times New Roman" w:cs="Times New Roman"/>
          <w:sz w:val="24"/>
        </w:rPr>
        <w:t xml:space="preserve">Required: </w:t>
      </w:r>
      <w:proofErr w:type="spellStart"/>
      <w:r>
        <w:rPr>
          <w:rFonts w:ascii="Times New Roman" w:hAnsi="Times New Roman" w:cs="Times New Roman"/>
          <w:sz w:val="24"/>
        </w:rPr>
        <w:t>Rivo</w:t>
      </w:r>
      <w:proofErr w:type="spellEnd"/>
      <w:r>
        <w:rPr>
          <w:rFonts w:ascii="Times New Roman" w:hAnsi="Times New Roman" w:cs="Times New Roman"/>
          <w:sz w:val="24"/>
        </w:rPr>
        <w:t xml:space="preserve">-Lopez et al., </w:t>
      </w:r>
      <w:r w:rsidRPr="006046CF">
        <w:rPr>
          <w:rFonts w:ascii="Times New Roman" w:hAnsi="Times New Roman" w:cs="Times New Roman"/>
          <w:i/>
          <w:iCs/>
          <w:sz w:val="24"/>
        </w:rPr>
        <w:t>Family Offices: What, why and what for.</w:t>
      </w:r>
      <w:r>
        <w:rPr>
          <w:rFonts w:ascii="Times New Roman" w:hAnsi="Times New Roman" w:cs="Times New Roman"/>
          <w:sz w:val="24"/>
        </w:rPr>
        <w:t xml:space="preserve"> Organizational Dynamics (2017) 46, pages 262-270. </w:t>
      </w:r>
    </w:p>
    <w:p w14:paraId="4B90D123" w14:textId="77777777" w:rsidR="006046CF" w:rsidRDefault="006046CF" w:rsidP="00196A83">
      <w:pPr>
        <w:pStyle w:val="ListParagraph"/>
        <w:numPr>
          <w:ilvl w:val="1"/>
          <w:numId w:val="15"/>
        </w:numPr>
        <w:spacing w:after="0" w:line="240" w:lineRule="auto"/>
        <w:rPr>
          <w:rFonts w:ascii="Times New Roman" w:hAnsi="Times New Roman" w:cs="Times New Roman"/>
          <w:sz w:val="24"/>
        </w:rPr>
      </w:pPr>
      <w:r>
        <w:rPr>
          <w:rFonts w:ascii="Times New Roman" w:hAnsi="Times New Roman" w:cs="Times New Roman"/>
          <w:sz w:val="24"/>
        </w:rPr>
        <w:t xml:space="preserve">Required:  Hughes.  </w:t>
      </w:r>
      <w:r w:rsidRPr="00270AEC">
        <w:rPr>
          <w:rFonts w:ascii="Times New Roman" w:hAnsi="Times New Roman" w:cs="Times New Roman"/>
          <w:sz w:val="24"/>
          <w:u w:val="single"/>
        </w:rPr>
        <w:t>Family Wealth</w:t>
      </w:r>
      <w:r>
        <w:rPr>
          <w:rFonts w:ascii="Times New Roman" w:hAnsi="Times New Roman" w:cs="Times New Roman"/>
          <w:sz w:val="24"/>
        </w:rPr>
        <w:t>.  Chapter 6 pages 69-74.</w:t>
      </w:r>
    </w:p>
    <w:p w14:paraId="7E5CC51C" w14:textId="77777777" w:rsidR="00963E73" w:rsidRPr="00611564" w:rsidRDefault="007D423C" w:rsidP="00E23187">
      <w:pPr>
        <w:pStyle w:val="ListParagraph"/>
        <w:numPr>
          <w:ilvl w:val="0"/>
          <w:numId w:val="25"/>
        </w:numPr>
        <w:rPr>
          <w:rFonts w:ascii="Times New Roman" w:hAnsi="Times New Roman" w:cs="Times New Roman"/>
          <w:sz w:val="24"/>
          <w:szCs w:val="24"/>
        </w:rPr>
      </w:pPr>
      <w:r w:rsidRPr="00611564">
        <w:rPr>
          <w:rFonts w:ascii="Times New Roman" w:hAnsi="Times New Roman" w:cs="Times New Roman"/>
          <w:sz w:val="24"/>
          <w:szCs w:val="24"/>
        </w:rPr>
        <w:t xml:space="preserve">Guest Speaker:  Family </w:t>
      </w:r>
      <w:r w:rsidR="007E5BFB">
        <w:rPr>
          <w:rFonts w:ascii="Times New Roman" w:hAnsi="Times New Roman" w:cs="Times New Roman"/>
          <w:sz w:val="24"/>
          <w:szCs w:val="24"/>
        </w:rPr>
        <w:t>enterprise principal or advisor</w:t>
      </w:r>
    </w:p>
    <w:p w14:paraId="4802B331" w14:textId="77777777" w:rsidR="00E135D3" w:rsidRDefault="00E135D3" w:rsidP="002E7FC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 xml:space="preserve">Weekly Reading Questions: See Canvas. </w:t>
      </w:r>
    </w:p>
    <w:p w14:paraId="2AA1278F" w14:textId="77777777" w:rsidR="00E135D3" w:rsidRPr="002E7FC8" w:rsidRDefault="00E135D3" w:rsidP="002E7FC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Due: Family Genogram. </w:t>
      </w:r>
    </w:p>
    <w:p w14:paraId="03775ABE" w14:textId="77777777" w:rsidR="00963E73" w:rsidRPr="00611564" w:rsidRDefault="00963E73" w:rsidP="00963E73">
      <w:pPr>
        <w:pStyle w:val="ListParagraph"/>
        <w:rPr>
          <w:rFonts w:ascii="Times New Roman" w:hAnsi="Times New Roman" w:cs="Times New Roman"/>
          <w:b/>
          <w:sz w:val="24"/>
          <w:szCs w:val="24"/>
        </w:rPr>
      </w:pPr>
    </w:p>
    <w:p w14:paraId="66A2CDE3" w14:textId="77777777" w:rsidR="00CC64AE" w:rsidRDefault="00CC64AE" w:rsidP="00963E73">
      <w:pPr>
        <w:pStyle w:val="ListParagraph"/>
        <w:rPr>
          <w:rFonts w:ascii="Times New Roman" w:hAnsi="Times New Roman" w:cs="Times New Roman"/>
          <w:b/>
          <w:sz w:val="24"/>
          <w:szCs w:val="24"/>
        </w:rPr>
      </w:pPr>
    </w:p>
    <w:p w14:paraId="0EC17C3F" w14:textId="77777777" w:rsidR="00963E73" w:rsidRPr="00611564" w:rsidRDefault="004C7EE6" w:rsidP="00963E73">
      <w:pPr>
        <w:pStyle w:val="ListParagraph"/>
        <w:rPr>
          <w:rFonts w:ascii="Times New Roman" w:hAnsi="Times New Roman" w:cs="Times New Roman"/>
          <w:b/>
          <w:sz w:val="24"/>
          <w:szCs w:val="24"/>
        </w:rPr>
      </w:pPr>
      <w:r>
        <w:rPr>
          <w:rFonts w:ascii="Times New Roman" w:hAnsi="Times New Roman" w:cs="Times New Roman"/>
          <w:b/>
          <w:sz w:val="24"/>
          <w:szCs w:val="24"/>
        </w:rPr>
        <w:t>Session 5</w:t>
      </w:r>
      <w:r w:rsidR="00963E73" w:rsidRPr="00611564">
        <w:rPr>
          <w:rFonts w:ascii="Times New Roman" w:hAnsi="Times New Roman" w:cs="Times New Roman"/>
          <w:b/>
          <w:sz w:val="24"/>
          <w:szCs w:val="24"/>
        </w:rPr>
        <w:t xml:space="preserve"> – How do </w:t>
      </w:r>
      <w:r w:rsidR="00AB270F">
        <w:rPr>
          <w:rFonts w:ascii="Times New Roman" w:hAnsi="Times New Roman" w:cs="Times New Roman"/>
          <w:b/>
          <w:sz w:val="24"/>
          <w:szCs w:val="24"/>
        </w:rPr>
        <w:t>f</w:t>
      </w:r>
      <w:r w:rsidR="003A0AE2" w:rsidRPr="00611564">
        <w:rPr>
          <w:rFonts w:ascii="Times New Roman" w:hAnsi="Times New Roman" w:cs="Times New Roman"/>
          <w:b/>
          <w:sz w:val="24"/>
          <w:szCs w:val="24"/>
        </w:rPr>
        <w:t>amilies</w:t>
      </w:r>
      <w:r w:rsidR="00AB270F">
        <w:rPr>
          <w:rFonts w:ascii="Times New Roman" w:hAnsi="Times New Roman" w:cs="Times New Roman"/>
          <w:b/>
          <w:sz w:val="24"/>
          <w:szCs w:val="24"/>
        </w:rPr>
        <w:t xml:space="preserve"> i</w:t>
      </w:r>
      <w:r w:rsidR="00963E73" w:rsidRPr="00611564">
        <w:rPr>
          <w:rFonts w:ascii="Times New Roman" w:hAnsi="Times New Roman" w:cs="Times New Roman"/>
          <w:b/>
          <w:sz w:val="24"/>
          <w:szCs w:val="24"/>
        </w:rPr>
        <w:t xml:space="preserve">nvest?  </w:t>
      </w:r>
      <w:r w:rsidR="000C67DE">
        <w:rPr>
          <w:rFonts w:ascii="Times New Roman" w:hAnsi="Times New Roman" w:cs="Times New Roman"/>
          <w:b/>
          <w:sz w:val="24"/>
          <w:szCs w:val="24"/>
        </w:rPr>
        <w:t xml:space="preserve">How are they served by the private wealth management </w:t>
      </w:r>
      <w:r w:rsidR="002E7FC8">
        <w:rPr>
          <w:rFonts w:ascii="Times New Roman" w:hAnsi="Times New Roman" w:cs="Times New Roman"/>
          <w:b/>
          <w:sz w:val="24"/>
          <w:szCs w:val="24"/>
        </w:rPr>
        <w:t>industry</w:t>
      </w:r>
      <w:r w:rsidR="000C67DE">
        <w:rPr>
          <w:rFonts w:ascii="Times New Roman" w:hAnsi="Times New Roman" w:cs="Times New Roman"/>
          <w:b/>
          <w:sz w:val="24"/>
          <w:szCs w:val="24"/>
        </w:rPr>
        <w:t xml:space="preserve">? </w:t>
      </w:r>
    </w:p>
    <w:p w14:paraId="2FC83D40" w14:textId="77777777" w:rsidR="00325726" w:rsidRPr="00611564" w:rsidRDefault="00325726" w:rsidP="00963E73">
      <w:pPr>
        <w:pStyle w:val="ListParagraph"/>
        <w:rPr>
          <w:rFonts w:ascii="Times New Roman" w:hAnsi="Times New Roman" w:cs="Times New Roman"/>
          <w:b/>
          <w:sz w:val="24"/>
          <w:szCs w:val="24"/>
        </w:rPr>
      </w:pPr>
    </w:p>
    <w:p w14:paraId="2FE29B37" w14:textId="77777777" w:rsidR="00963E73" w:rsidRPr="00611564" w:rsidRDefault="00963E73" w:rsidP="0099517D">
      <w:pPr>
        <w:pStyle w:val="ListParagraph"/>
        <w:numPr>
          <w:ilvl w:val="0"/>
          <w:numId w:val="7"/>
        </w:numPr>
        <w:ind w:left="1170" w:hanging="450"/>
        <w:rPr>
          <w:rFonts w:ascii="Times New Roman" w:hAnsi="Times New Roman" w:cs="Times New Roman"/>
          <w:sz w:val="24"/>
          <w:szCs w:val="24"/>
        </w:rPr>
      </w:pPr>
      <w:r w:rsidRPr="00611564">
        <w:rPr>
          <w:rFonts w:ascii="Times New Roman" w:hAnsi="Times New Roman" w:cs="Times New Roman"/>
          <w:sz w:val="24"/>
          <w:szCs w:val="24"/>
        </w:rPr>
        <w:t>The financial and investment issues for family enterprises are complex and intricate in ways that are not readily apparent.  This session will provide an overview of some key issues including:</w:t>
      </w:r>
    </w:p>
    <w:p w14:paraId="23695417" w14:textId="77777777" w:rsidR="00963E73" w:rsidRPr="00611564" w:rsidRDefault="00963E73" w:rsidP="0099517D">
      <w:pPr>
        <w:pStyle w:val="ListParagraph"/>
        <w:numPr>
          <w:ilvl w:val="0"/>
          <w:numId w:val="11"/>
        </w:numPr>
        <w:ind w:left="1800"/>
        <w:rPr>
          <w:rFonts w:ascii="Times New Roman" w:hAnsi="Times New Roman" w:cs="Times New Roman"/>
          <w:sz w:val="24"/>
          <w:szCs w:val="24"/>
        </w:rPr>
      </w:pPr>
      <w:r w:rsidRPr="00611564">
        <w:rPr>
          <w:rFonts w:ascii="Times New Roman" w:hAnsi="Times New Roman" w:cs="Times New Roman"/>
          <w:sz w:val="24"/>
          <w:szCs w:val="24"/>
        </w:rPr>
        <w:t xml:space="preserve">"Asset Location."  </w:t>
      </w:r>
      <w:r w:rsidR="00FC2252">
        <w:rPr>
          <w:rFonts w:ascii="Times New Roman" w:hAnsi="Times New Roman" w:cs="Times New Roman"/>
          <w:sz w:val="24"/>
          <w:szCs w:val="24"/>
        </w:rPr>
        <w:t xml:space="preserve">Investment </w:t>
      </w:r>
      <w:r w:rsidRPr="00611564">
        <w:rPr>
          <w:rFonts w:ascii="Times New Roman" w:hAnsi="Times New Roman" w:cs="Times New Roman"/>
          <w:sz w:val="24"/>
          <w:szCs w:val="24"/>
        </w:rPr>
        <w:t xml:space="preserve">professionals </w:t>
      </w:r>
      <w:r w:rsidR="007D423C" w:rsidRPr="00611564">
        <w:rPr>
          <w:rFonts w:ascii="Times New Roman" w:hAnsi="Times New Roman" w:cs="Times New Roman"/>
          <w:sz w:val="24"/>
          <w:szCs w:val="24"/>
        </w:rPr>
        <w:t xml:space="preserve">generally </w:t>
      </w:r>
      <w:r w:rsidRPr="00611564">
        <w:rPr>
          <w:rFonts w:ascii="Times New Roman" w:hAnsi="Times New Roman" w:cs="Times New Roman"/>
          <w:sz w:val="24"/>
          <w:szCs w:val="24"/>
        </w:rPr>
        <w:t xml:space="preserve">focus on asset allocation in investment portfolios.  However, a family enterprise has a wide variety of assets, and liquid investments often constitute </w:t>
      </w:r>
      <w:r w:rsidR="00567223">
        <w:rPr>
          <w:rFonts w:ascii="Times New Roman" w:hAnsi="Times New Roman" w:cs="Times New Roman"/>
          <w:sz w:val="24"/>
          <w:szCs w:val="24"/>
        </w:rPr>
        <w:t xml:space="preserve">only </w:t>
      </w:r>
      <w:r w:rsidRPr="00611564">
        <w:rPr>
          <w:rFonts w:ascii="Times New Roman" w:hAnsi="Times New Roman" w:cs="Times New Roman"/>
          <w:sz w:val="24"/>
          <w:szCs w:val="24"/>
        </w:rPr>
        <w:t>a m</w:t>
      </w:r>
      <w:r w:rsidR="00282187">
        <w:rPr>
          <w:rFonts w:ascii="Times New Roman" w:hAnsi="Times New Roman" w:cs="Times New Roman"/>
          <w:sz w:val="24"/>
          <w:szCs w:val="24"/>
        </w:rPr>
        <w:t xml:space="preserve">inority of the family's </w:t>
      </w:r>
      <w:proofErr w:type="gramStart"/>
      <w:r w:rsidR="00282187">
        <w:rPr>
          <w:rFonts w:ascii="Times New Roman" w:hAnsi="Times New Roman" w:cs="Times New Roman"/>
          <w:sz w:val="24"/>
          <w:szCs w:val="24"/>
        </w:rPr>
        <w:t>assets</w:t>
      </w:r>
      <w:proofErr w:type="gramEnd"/>
      <w:r w:rsidR="00D466E1">
        <w:rPr>
          <w:rFonts w:ascii="Times New Roman" w:hAnsi="Times New Roman" w:cs="Times New Roman"/>
          <w:sz w:val="24"/>
          <w:szCs w:val="24"/>
        </w:rPr>
        <w:t xml:space="preserve"> and a broader view is necessary.</w:t>
      </w:r>
      <w:r w:rsidR="002E7FC8">
        <w:rPr>
          <w:rFonts w:ascii="Times New Roman" w:hAnsi="Times New Roman" w:cs="Times New Roman"/>
          <w:sz w:val="24"/>
          <w:szCs w:val="24"/>
        </w:rPr>
        <w:t xml:space="preserve"> </w:t>
      </w:r>
      <w:r w:rsidRPr="00611564">
        <w:rPr>
          <w:rFonts w:ascii="Times New Roman" w:hAnsi="Times New Roman" w:cs="Times New Roman"/>
          <w:sz w:val="24"/>
          <w:szCs w:val="24"/>
        </w:rPr>
        <w:t xml:space="preserve"> </w:t>
      </w:r>
    </w:p>
    <w:p w14:paraId="1ACBB84C" w14:textId="1A566FE4" w:rsidR="00BA5090" w:rsidRDefault="00BA5090" w:rsidP="00BA5090">
      <w:pPr>
        <w:pStyle w:val="ListParagraph"/>
        <w:numPr>
          <w:ilvl w:val="0"/>
          <w:numId w:val="11"/>
        </w:numPr>
        <w:ind w:left="1800"/>
        <w:rPr>
          <w:rFonts w:ascii="Times New Roman" w:hAnsi="Times New Roman" w:cs="Times New Roman"/>
          <w:sz w:val="24"/>
          <w:szCs w:val="24"/>
        </w:rPr>
      </w:pPr>
      <w:r w:rsidRPr="00282187">
        <w:rPr>
          <w:rFonts w:ascii="Times New Roman" w:hAnsi="Times New Roman" w:cs="Times New Roman"/>
          <w:sz w:val="24"/>
          <w:szCs w:val="24"/>
        </w:rPr>
        <w:t xml:space="preserve">Family enterprises </w:t>
      </w:r>
      <w:r w:rsidR="00282187">
        <w:rPr>
          <w:rFonts w:ascii="Times New Roman" w:hAnsi="Times New Roman" w:cs="Times New Roman"/>
          <w:sz w:val="24"/>
          <w:szCs w:val="24"/>
        </w:rPr>
        <w:t>are demanding new services, a</w:t>
      </w:r>
      <w:r w:rsidR="002E7FC8" w:rsidRPr="00282187">
        <w:rPr>
          <w:rFonts w:ascii="Times New Roman" w:hAnsi="Times New Roman" w:cs="Times New Roman"/>
          <w:sz w:val="24"/>
          <w:szCs w:val="24"/>
        </w:rPr>
        <w:t xml:space="preserve">nd the </w:t>
      </w:r>
      <w:r w:rsidRPr="00282187">
        <w:rPr>
          <w:rFonts w:ascii="Times New Roman" w:hAnsi="Times New Roman" w:cs="Times New Roman"/>
          <w:sz w:val="24"/>
          <w:szCs w:val="24"/>
        </w:rPr>
        <w:t>pri</w:t>
      </w:r>
      <w:r w:rsidR="002E7FC8" w:rsidRPr="00282187">
        <w:rPr>
          <w:rFonts w:ascii="Times New Roman" w:hAnsi="Times New Roman" w:cs="Times New Roman"/>
          <w:sz w:val="24"/>
          <w:szCs w:val="24"/>
        </w:rPr>
        <w:t xml:space="preserve">vate wealth management industry </w:t>
      </w:r>
      <w:r w:rsidR="00282187">
        <w:rPr>
          <w:rFonts w:ascii="Times New Roman" w:hAnsi="Times New Roman" w:cs="Times New Roman"/>
          <w:sz w:val="24"/>
          <w:szCs w:val="24"/>
        </w:rPr>
        <w:t xml:space="preserve">is undergoing major changes in </w:t>
      </w:r>
      <w:r w:rsidR="002E7FC8" w:rsidRPr="00282187">
        <w:rPr>
          <w:rFonts w:ascii="Times New Roman" w:hAnsi="Times New Roman" w:cs="Times New Roman"/>
          <w:sz w:val="24"/>
          <w:szCs w:val="24"/>
        </w:rPr>
        <w:t xml:space="preserve">business </w:t>
      </w:r>
      <w:r w:rsidRPr="00282187">
        <w:rPr>
          <w:rFonts w:ascii="Times New Roman" w:hAnsi="Times New Roman" w:cs="Times New Roman"/>
          <w:sz w:val="24"/>
          <w:szCs w:val="24"/>
        </w:rPr>
        <w:t xml:space="preserve">models and service delivery.  </w:t>
      </w:r>
      <w:r w:rsidR="006046CF">
        <w:rPr>
          <w:rFonts w:ascii="Times New Roman" w:hAnsi="Times New Roman" w:cs="Times New Roman"/>
          <w:sz w:val="24"/>
          <w:szCs w:val="24"/>
        </w:rPr>
        <w:t xml:space="preserve">These trends </w:t>
      </w:r>
      <w:r w:rsidRPr="00282187">
        <w:rPr>
          <w:rFonts w:ascii="Times New Roman" w:hAnsi="Times New Roman" w:cs="Times New Roman"/>
          <w:sz w:val="24"/>
          <w:szCs w:val="24"/>
        </w:rPr>
        <w:t xml:space="preserve">are creating tensions and new challenges, which will be explored. </w:t>
      </w:r>
    </w:p>
    <w:p w14:paraId="010F3D99" w14:textId="5EE171D7" w:rsidR="00196A83" w:rsidRPr="00282187" w:rsidRDefault="00196A83" w:rsidP="00BA5090">
      <w:pPr>
        <w:pStyle w:val="ListParagraph"/>
        <w:numPr>
          <w:ilvl w:val="0"/>
          <w:numId w:val="11"/>
        </w:numPr>
        <w:ind w:left="1800"/>
        <w:rPr>
          <w:rFonts w:ascii="Times New Roman" w:hAnsi="Times New Roman" w:cs="Times New Roman"/>
          <w:sz w:val="24"/>
          <w:szCs w:val="24"/>
        </w:rPr>
      </w:pPr>
      <w:r>
        <w:rPr>
          <w:rFonts w:ascii="Times New Roman" w:hAnsi="Times New Roman" w:cs="Times New Roman"/>
          <w:sz w:val="24"/>
          <w:szCs w:val="24"/>
        </w:rPr>
        <w:t xml:space="preserve">Family offices act on the “buy side” for families. What does this look like? </w:t>
      </w:r>
    </w:p>
    <w:p w14:paraId="1469E918" w14:textId="77777777" w:rsidR="00963E73" w:rsidRPr="00611564" w:rsidRDefault="00963E73" w:rsidP="0099517D">
      <w:pPr>
        <w:pStyle w:val="ListParagraph"/>
        <w:numPr>
          <w:ilvl w:val="0"/>
          <w:numId w:val="7"/>
        </w:numPr>
        <w:ind w:left="1260" w:hanging="540"/>
        <w:rPr>
          <w:rFonts w:ascii="Times New Roman" w:hAnsi="Times New Roman" w:cs="Times New Roman"/>
          <w:sz w:val="24"/>
          <w:szCs w:val="24"/>
        </w:rPr>
      </w:pPr>
      <w:r w:rsidRPr="00611564">
        <w:rPr>
          <w:rFonts w:ascii="Times New Roman" w:hAnsi="Times New Roman" w:cs="Times New Roman"/>
          <w:sz w:val="24"/>
          <w:szCs w:val="24"/>
        </w:rPr>
        <w:t>Readings:</w:t>
      </w:r>
    </w:p>
    <w:p w14:paraId="3E1FFB03" w14:textId="77777777" w:rsidR="00BA0B3F" w:rsidRDefault="00BA0B3F" w:rsidP="002E7FC8">
      <w:pPr>
        <w:pStyle w:val="ListParagraph"/>
        <w:numPr>
          <w:ilvl w:val="1"/>
          <w:numId w:val="16"/>
        </w:numPr>
        <w:tabs>
          <w:tab w:val="left" w:pos="1800"/>
        </w:tabs>
        <w:spacing w:after="0" w:line="240" w:lineRule="auto"/>
        <w:rPr>
          <w:rFonts w:ascii="Times New Roman" w:hAnsi="Times New Roman" w:cs="Times New Roman"/>
          <w:sz w:val="24"/>
        </w:rPr>
      </w:pPr>
      <w:r>
        <w:rPr>
          <w:rFonts w:ascii="Times New Roman" w:hAnsi="Times New Roman" w:cs="Times New Roman"/>
          <w:sz w:val="24"/>
        </w:rPr>
        <w:t xml:space="preserve">Required: </w:t>
      </w:r>
      <w:r w:rsidRPr="00BA0B3F">
        <w:rPr>
          <w:rFonts w:ascii="Times New Roman" w:hAnsi="Times New Roman" w:cs="Times New Roman"/>
          <w:sz w:val="24"/>
          <w:szCs w:val="24"/>
        </w:rPr>
        <w:t xml:space="preserve">Brunel, Jean L.P.  </w:t>
      </w:r>
      <w:r w:rsidRPr="00BA0B3F">
        <w:rPr>
          <w:rFonts w:ascii="Times New Roman" w:hAnsi="Times New Roman" w:cs="Times New Roman"/>
          <w:sz w:val="24"/>
          <w:szCs w:val="24"/>
          <w:u w:val="single"/>
        </w:rPr>
        <w:t>Integrated Wealth Management: The New Direction for Portfolio Managers</w:t>
      </w:r>
      <w:r w:rsidRPr="00BA0B3F">
        <w:rPr>
          <w:rFonts w:ascii="Times New Roman" w:hAnsi="Times New Roman" w:cs="Times New Roman"/>
          <w:sz w:val="24"/>
          <w:szCs w:val="24"/>
        </w:rPr>
        <w:t>.  Euromoney 2006.  Pages 3 - 13 and 219-243.</w:t>
      </w:r>
    </w:p>
    <w:p w14:paraId="6BED6BE4" w14:textId="77777777" w:rsidR="00B60A6A" w:rsidRDefault="00B60A6A" w:rsidP="002E7FC8">
      <w:pPr>
        <w:pStyle w:val="ListParagraph"/>
        <w:numPr>
          <w:ilvl w:val="1"/>
          <w:numId w:val="16"/>
        </w:numPr>
        <w:tabs>
          <w:tab w:val="left" w:pos="1800"/>
        </w:tabs>
        <w:spacing w:after="0" w:line="240" w:lineRule="auto"/>
        <w:rPr>
          <w:rFonts w:ascii="Times New Roman" w:hAnsi="Times New Roman" w:cs="Times New Roman"/>
          <w:sz w:val="24"/>
        </w:rPr>
      </w:pPr>
      <w:r>
        <w:rPr>
          <w:rFonts w:ascii="Times New Roman" w:hAnsi="Times New Roman" w:cs="Times New Roman"/>
          <w:sz w:val="24"/>
        </w:rPr>
        <w:t>Required:  Lucas, S</w:t>
      </w:r>
      <w:r w:rsidR="004C7EE6">
        <w:rPr>
          <w:rFonts w:ascii="Times New Roman" w:hAnsi="Times New Roman" w:cs="Times New Roman"/>
          <w:sz w:val="24"/>
        </w:rPr>
        <w:t>tuart</w:t>
      </w:r>
      <w:r>
        <w:rPr>
          <w:rFonts w:ascii="Times New Roman" w:hAnsi="Times New Roman" w:cs="Times New Roman"/>
          <w:sz w:val="24"/>
        </w:rPr>
        <w:t xml:space="preserve">. </w:t>
      </w:r>
      <w:r w:rsidRPr="00B60A6A">
        <w:rPr>
          <w:rFonts w:ascii="Times New Roman" w:hAnsi="Times New Roman" w:cs="Times New Roman"/>
          <w:sz w:val="24"/>
          <w:u w:val="single"/>
        </w:rPr>
        <w:t>Wealth</w:t>
      </w:r>
      <w:r>
        <w:rPr>
          <w:rFonts w:ascii="Times New Roman" w:hAnsi="Times New Roman" w:cs="Times New Roman"/>
          <w:sz w:val="24"/>
        </w:rPr>
        <w:t>.  Ch. 2, pages 37 – 57. Upper Saddle River, Pearson Education, Inc. 2013.</w:t>
      </w:r>
    </w:p>
    <w:p w14:paraId="06018BDC" w14:textId="77777777" w:rsidR="00402439" w:rsidRPr="002D4F68" w:rsidRDefault="000A648C" w:rsidP="002E7FC8">
      <w:pPr>
        <w:pStyle w:val="ListParagraph"/>
        <w:numPr>
          <w:ilvl w:val="1"/>
          <w:numId w:val="16"/>
        </w:numPr>
        <w:tabs>
          <w:tab w:val="left" w:pos="1800"/>
        </w:tabs>
        <w:spacing w:after="0" w:line="240" w:lineRule="auto"/>
        <w:rPr>
          <w:rFonts w:ascii="Times New Roman" w:hAnsi="Times New Roman" w:cs="Times New Roman"/>
          <w:sz w:val="24"/>
        </w:rPr>
      </w:pPr>
      <w:r>
        <w:rPr>
          <w:rFonts w:ascii="Times New Roman" w:hAnsi="Times New Roman" w:cs="Times New Roman"/>
          <w:sz w:val="24"/>
          <w:szCs w:val="24"/>
        </w:rPr>
        <w:t>Recommended</w:t>
      </w:r>
      <w:r w:rsidR="00402439">
        <w:rPr>
          <w:rFonts w:ascii="Times New Roman" w:hAnsi="Times New Roman" w:cs="Times New Roman"/>
          <w:sz w:val="24"/>
          <w:szCs w:val="24"/>
        </w:rPr>
        <w:t xml:space="preserve">: </w:t>
      </w:r>
      <w:r w:rsidR="00B70E9B">
        <w:rPr>
          <w:rFonts w:ascii="Times New Roman" w:hAnsi="Times New Roman" w:cs="Times New Roman"/>
          <w:sz w:val="24"/>
          <w:szCs w:val="24"/>
        </w:rPr>
        <w:t xml:space="preserve">Hughes.  </w:t>
      </w:r>
      <w:r w:rsidR="008B4F61" w:rsidRPr="008B4F61">
        <w:rPr>
          <w:rFonts w:ascii="Times New Roman" w:hAnsi="Times New Roman" w:cs="Times New Roman"/>
          <w:sz w:val="24"/>
          <w:szCs w:val="24"/>
          <w:u w:val="single"/>
        </w:rPr>
        <w:t>Family Wealth</w:t>
      </w:r>
      <w:r w:rsidR="008B4F61">
        <w:rPr>
          <w:rFonts w:ascii="Times New Roman" w:hAnsi="Times New Roman" w:cs="Times New Roman"/>
          <w:sz w:val="24"/>
          <w:szCs w:val="24"/>
        </w:rPr>
        <w:t xml:space="preserve">.  </w:t>
      </w:r>
      <w:r w:rsidR="00B70E9B">
        <w:rPr>
          <w:rFonts w:ascii="Times New Roman" w:hAnsi="Times New Roman" w:cs="Times New Roman"/>
          <w:sz w:val="24"/>
          <w:szCs w:val="24"/>
        </w:rPr>
        <w:t>Chapters 4 and 5</w:t>
      </w:r>
      <w:r w:rsidR="00963E73" w:rsidRPr="00611564">
        <w:rPr>
          <w:rFonts w:ascii="Times New Roman" w:hAnsi="Times New Roman" w:cs="Times New Roman"/>
          <w:sz w:val="24"/>
          <w:szCs w:val="24"/>
        </w:rPr>
        <w:t>.</w:t>
      </w:r>
    </w:p>
    <w:p w14:paraId="53828A5D" w14:textId="07BD555A" w:rsidR="00EE452B" w:rsidRDefault="00963E73" w:rsidP="00282187">
      <w:pPr>
        <w:pStyle w:val="ListParagraph"/>
        <w:numPr>
          <w:ilvl w:val="0"/>
          <w:numId w:val="7"/>
        </w:numPr>
        <w:rPr>
          <w:rFonts w:ascii="Times New Roman" w:hAnsi="Times New Roman" w:cs="Times New Roman"/>
          <w:sz w:val="24"/>
          <w:szCs w:val="24"/>
        </w:rPr>
      </w:pPr>
      <w:r w:rsidRPr="00611564">
        <w:rPr>
          <w:rFonts w:ascii="Times New Roman" w:hAnsi="Times New Roman" w:cs="Times New Roman"/>
          <w:sz w:val="24"/>
          <w:szCs w:val="24"/>
        </w:rPr>
        <w:t xml:space="preserve">Guest Speaker:  </w:t>
      </w:r>
      <w:r w:rsidR="00196A83">
        <w:rPr>
          <w:rFonts w:ascii="Times New Roman" w:hAnsi="Times New Roman" w:cs="Times New Roman"/>
          <w:sz w:val="24"/>
          <w:szCs w:val="24"/>
        </w:rPr>
        <w:t>Family office</w:t>
      </w:r>
      <w:r w:rsidR="00402439">
        <w:rPr>
          <w:rFonts w:ascii="Times New Roman" w:hAnsi="Times New Roman" w:cs="Times New Roman"/>
          <w:sz w:val="24"/>
          <w:szCs w:val="24"/>
        </w:rPr>
        <w:t xml:space="preserve"> </w:t>
      </w:r>
      <w:r w:rsidR="00AB0214" w:rsidRPr="00611564">
        <w:rPr>
          <w:rFonts w:ascii="Times New Roman" w:hAnsi="Times New Roman" w:cs="Times New Roman"/>
          <w:sz w:val="24"/>
          <w:szCs w:val="24"/>
        </w:rPr>
        <w:t>professional</w:t>
      </w:r>
      <w:r w:rsidR="005B2024">
        <w:rPr>
          <w:rFonts w:ascii="Times New Roman" w:hAnsi="Times New Roman" w:cs="Times New Roman"/>
          <w:sz w:val="24"/>
          <w:szCs w:val="24"/>
        </w:rPr>
        <w:t>(s)</w:t>
      </w:r>
      <w:r w:rsidR="00AB0214" w:rsidRPr="00611564">
        <w:rPr>
          <w:rFonts w:ascii="Times New Roman" w:hAnsi="Times New Roman" w:cs="Times New Roman"/>
          <w:sz w:val="24"/>
          <w:szCs w:val="24"/>
        </w:rPr>
        <w:t xml:space="preserve"> </w:t>
      </w:r>
      <w:r w:rsidR="00402439">
        <w:rPr>
          <w:rFonts w:ascii="Times New Roman" w:hAnsi="Times New Roman" w:cs="Times New Roman"/>
          <w:sz w:val="24"/>
          <w:szCs w:val="24"/>
        </w:rPr>
        <w:t xml:space="preserve"> </w:t>
      </w:r>
    </w:p>
    <w:p w14:paraId="5202E16F" w14:textId="77777777" w:rsidR="00E135D3" w:rsidRDefault="00E135D3" w:rsidP="0028218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Weekly Reading Questions: See Canvas. </w:t>
      </w:r>
    </w:p>
    <w:p w14:paraId="538F3C62" w14:textId="77777777" w:rsidR="008A1EBC" w:rsidRPr="00E135D3" w:rsidRDefault="008A1EBC" w:rsidP="008A1EBC">
      <w:pPr>
        <w:pStyle w:val="ListParagraph"/>
        <w:ind w:left="1080"/>
        <w:rPr>
          <w:rFonts w:ascii="Times New Roman" w:hAnsi="Times New Roman" w:cs="Times New Roman"/>
          <w:sz w:val="24"/>
          <w:szCs w:val="24"/>
        </w:rPr>
      </w:pPr>
    </w:p>
    <w:p w14:paraId="390C6C5F" w14:textId="77777777" w:rsidR="007901B5" w:rsidRPr="00611564" w:rsidRDefault="007901B5" w:rsidP="007901B5">
      <w:pPr>
        <w:pStyle w:val="ListParagraph"/>
        <w:ind w:left="1170"/>
        <w:rPr>
          <w:rFonts w:ascii="Times New Roman" w:hAnsi="Times New Roman" w:cs="Times New Roman"/>
          <w:sz w:val="24"/>
          <w:szCs w:val="24"/>
          <w:u w:val="single"/>
        </w:rPr>
      </w:pPr>
    </w:p>
    <w:p w14:paraId="2CA63A27" w14:textId="77777777" w:rsidR="00EB2462" w:rsidRPr="00611564" w:rsidRDefault="000C67DE" w:rsidP="00EB2462">
      <w:pPr>
        <w:pStyle w:val="ListParagraph"/>
        <w:rPr>
          <w:rFonts w:ascii="Times New Roman" w:hAnsi="Times New Roman" w:cs="Times New Roman"/>
          <w:b/>
          <w:sz w:val="24"/>
          <w:szCs w:val="24"/>
        </w:rPr>
      </w:pPr>
      <w:r>
        <w:rPr>
          <w:rFonts w:ascii="Times New Roman" w:hAnsi="Times New Roman" w:cs="Times New Roman"/>
          <w:b/>
          <w:sz w:val="24"/>
          <w:szCs w:val="24"/>
        </w:rPr>
        <w:t>Session 6</w:t>
      </w:r>
      <w:r w:rsidR="00EB2462" w:rsidRPr="00611564">
        <w:rPr>
          <w:rFonts w:ascii="Times New Roman" w:hAnsi="Times New Roman" w:cs="Times New Roman"/>
          <w:b/>
          <w:sz w:val="24"/>
          <w:szCs w:val="24"/>
        </w:rPr>
        <w:t xml:space="preserve"> –</w:t>
      </w:r>
      <w:r w:rsidR="00402439">
        <w:rPr>
          <w:rFonts w:ascii="Times New Roman" w:hAnsi="Times New Roman" w:cs="Times New Roman"/>
          <w:b/>
          <w:sz w:val="24"/>
          <w:szCs w:val="24"/>
        </w:rPr>
        <w:t xml:space="preserve"> How does a family enterprise impact the community? </w:t>
      </w:r>
    </w:p>
    <w:p w14:paraId="0011A225" w14:textId="77777777" w:rsidR="00A07380" w:rsidRPr="00A07380" w:rsidRDefault="00A07380" w:rsidP="00A07380">
      <w:pPr>
        <w:pStyle w:val="ListParagraph"/>
        <w:ind w:left="1170"/>
        <w:rPr>
          <w:rFonts w:ascii="Times New Roman" w:hAnsi="Times New Roman" w:cs="Times New Roman"/>
          <w:sz w:val="24"/>
          <w:szCs w:val="24"/>
        </w:rPr>
      </w:pPr>
    </w:p>
    <w:p w14:paraId="3F860CDB" w14:textId="77777777" w:rsidR="00BA5090" w:rsidRPr="00402439" w:rsidRDefault="00963E73" w:rsidP="00BA5090">
      <w:pPr>
        <w:pStyle w:val="ListParagraph"/>
        <w:numPr>
          <w:ilvl w:val="0"/>
          <w:numId w:val="27"/>
        </w:numPr>
        <w:ind w:hanging="450"/>
        <w:rPr>
          <w:rFonts w:ascii="Times New Roman" w:hAnsi="Times New Roman" w:cs="Times New Roman"/>
          <w:sz w:val="24"/>
          <w:szCs w:val="24"/>
        </w:rPr>
      </w:pPr>
      <w:r w:rsidRPr="00402439">
        <w:rPr>
          <w:rFonts w:ascii="Times New Roman" w:hAnsi="Times New Roman" w:cs="Times New Roman"/>
          <w:sz w:val="24"/>
          <w:szCs w:val="24"/>
        </w:rPr>
        <w:t>This session will explore the role of family enterprises in t</w:t>
      </w:r>
      <w:r w:rsidR="00402439">
        <w:rPr>
          <w:rFonts w:ascii="Times New Roman" w:hAnsi="Times New Roman" w:cs="Times New Roman"/>
          <w:sz w:val="24"/>
          <w:szCs w:val="24"/>
        </w:rPr>
        <w:t>he larger community</w:t>
      </w:r>
      <w:r w:rsidRPr="00402439">
        <w:rPr>
          <w:rFonts w:ascii="Times New Roman" w:hAnsi="Times New Roman" w:cs="Times New Roman"/>
          <w:sz w:val="24"/>
          <w:szCs w:val="24"/>
        </w:rPr>
        <w:t>.</w:t>
      </w:r>
      <w:r w:rsidR="00402439">
        <w:rPr>
          <w:rFonts w:ascii="Times New Roman" w:hAnsi="Times New Roman" w:cs="Times New Roman"/>
          <w:sz w:val="24"/>
          <w:szCs w:val="24"/>
        </w:rPr>
        <w:t xml:space="preserve"> Discussion will </w:t>
      </w:r>
      <w:r w:rsidR="00A17773">
        <w:rPr>
          <w:rFonts w:ascii="Times New Roman" w:hAnsi="Times New Roman" w:cs="Times New Roman"/>
          <w:sz w:val="24"/>
          <w:szCs w:val="24"/>
        </w:rPr>
        <w:t xml:space="preserve">center on the </w:t>
      </w:r>
      <w:r w:rsidR="00402439">
        <w:rPr>
          <w:rFonts w:ascii="Times New Roman" w:hAnsi="Times New Roman" w:cs="Times New Roman"/>
          <w:sz w:val="24"/>
          <w:szCs w:val="24"/>
        </w:rPr>
        <w:t>definitions of su</w:t>
      </w:r>
      <w:r w:rsidR="00A17773">
        <w:rPr>
          <w:rFonts w:ascii="Times New Roman" w:hAnsi="Times New Roman" w:cs="Times New Roman"/>
          <w:sz w:val="24"/>
          <w:szCs w:val="24"/>
        </w:rPr>
        <w:t xml:space="preserve">ccess </w:t>
      </w:r>
      <w:r w:rsidR="007F7DA6">
        <w:rPr>
          <w:rFonts w:ascii="Times New Roman" w:hAnsi="Times New Roman" w:cs="Times New Roman"/>
          <w:sz w:val="24"/>
          <w:szCs w:val="24"/>
        </w:rPr>
        <w:t>for different groups</w:t>
      </w:r>
      <w:r w:rsidR="00A17773">
        <w:rPr>
          <w:rFonts w:ascii="Times New Roman" w:hAnsi="Times New Roman" w:cs="Times New Roman"/>
          <w:sz w:val="24"/>
          <w:szCs w:val="24"/>
        </w:rPr>
        <w:t>,</w:t>
      </w:r>
      <w:r w:rsidR="00402439">
        <w:rPr>
          <w:rFonts w:ascii="Times New Roman" w:hAnsi="Times New Roman" w:cs="Times New Roman"/>
          <w:sz w:val="24"/>
          <w:szCs w:val="24"/>
        </w:rPr>
        <w:t xml:space="preserve"> within and outside the family. </w:t>
      </w:r>
      <w:r w:rsidR="00DA20EE">
        <w:rPr>
          <w:rFonts w:ascii="Times New Roman" w:hAnsi="Times New Roman" w:cs="Times New Roman"/>
          <w:sz w:val="24"/>
          <w:szCs w:val="24"/>
        </w:rPr>
        <w:t>T</w:t>
      </w:r>
      <w:r w:rsidR="007F7DA6">
        <w:rPr>
          <w:rFonts w:ascii="Times New Roman" w:hAnsi="Times New Roman" w:cs="Times New Roman"/>
          <w:sz w:val="24"/>
          <w:szCs w:val="24"/>
        </w:rPr>
        <w:t>he critical</w:t>
      </w:r>
      <w:r w:rsidR="00567223">
        <w:rPr>
          <w:rFonts w:ascii="Times New Roman" w:hAnsi="Times New Roman" w:cs="Times New Roman"/>
          <w:sz w:val="24"/>
          <w:szCs w:val="24"/>
        </w:rPr>
        <w:t xml:space="preserve"> </w:t>
      </w:r>
      <w:r w:rsidR="00402439">
        <w:rPr>
          <w:rFonts w:ascii="Times New Roman" w:hAnsi="Times New Roman" w:cs="Times New Roman"/>
          <w:sz w:val="24"/>
          <w:szCs w:val="24"/>
        </w:rPr>
        <w:t>role of family enterprises in philanthropy</w:t>
      </w:r>
      <w:r w:rsidR="00DA20EE">
        <w:rPr>
          <w:rFonts w:ascii="Times New Roman" w:hAnsi="Times New Roman" w:cs="Times New Roman"/>
          <w:sz w:val="24"/>
          <w:szCs w:val="24"/>
        </w:rPr>
        <w:t xml:space="preserve"> and social enterprise</w:t>
      </w:r>
      <w:r w:rsidR="00402439">
        <w:rPr>
          <w:rFonts w:ascii="Times New Roman" w:hAnsi="Times New Roman" w:cs="Times New Roman"/>
          <w:sz w:val="24"/>
          <w:szCs w:val="24"/>
        </w:rPr>
        <w:t xml:space="preserve"> </w:t>
      </w:r>
      <w:r w:rsidR="00DA20EE">
        <w:rPr>
          <w:rFonts w:ascii="Times New Roman" w:hAnsi="Times New Roman" w:cs="Times New Roman"/>
          <w:sz w:val="24"/>
          <w:szCs w:val="24"/>
        </w:rPr>
        <w:t xml:space="preserve">will be </w:t>
      </w:r>
      <w:r w:rsidR="00A17773">
        <w:rPr>
          <w:rFonts w:ascii="Times New Roman" w:hAnsi="Times New Roman" w:cs="Times New Roman"/>
          <w:sz w:val="24"/>
          <w:szCs w:val="24"/>
        </w:rPr>
        <w:t>explored</w:t>
      </w:r>
      <w:r w:rsidR="008A1EBC">
        <w:rPr>
          <w:rFonts w:ascii="Times New Roman" w:hAnsi="Times New Roman" w:cs="Times New Roman"/>
          <w:sz w:val="24"/>
          <w:szCs w:val="24"/>
        </w:rPr>
        <w:t xml:space="preserve">, especially in light of increasing wealth disparity. </w:t>
      </w:r>
    </w:p>
    <w:p w14:paraId="14A7F5DE" w14:textId="77777777" w:rsidR="00A74556" w:rsidRPr="00A74556" w:rsidRDefault="006D52D1" w:rsidP="00A74556">
      <w:pPr>
        <w:pStyle w:val="ListParagraph"/>
        <w:numPr>
          <w:ilvl w:val="0"/>
          <w:numId w:val="27"/>
        </w:numPr>
        <w:ind w:hanging="450"/>
        <w:rPr>
          <w:rFonts w:ascii="Times New Roman" w:hAnsi="Times New Roman" w:cs="Times New Roman"/>
          <w:sz w:val="24"/>
          <w:szCs w:val="24"/>
        </w:rPr>
      </w:pPr>
      <w:r>
        <w:rPr>
          <w:rFonts w:ascii="Times New Roman" w:hAnsi="Times New Roman" w:cs="Times New Roman"/>
          <w:sz w:val="24"/>
          <w:szCs w:val="24"/>
        </w:rPr>
        <w:t xml:space="preserve">Readings: </w:t>
      </w:r>
    </w:p>
    <w:p w14:paraId="0A9011A1" w14:textId="77777777" w:rsidR="00325CC2" w:rsidRDefault="001D26FC" w:rsidP="00050741">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Required:  </w:t>
      </w:r>
      <w:r w:rsidR="00325CC2" w:rsidRPr="00307A0D">
        <w:rPr>
          <w:rFonts w:ascii="Times New Roman" w:hAnsi="Times New Roman" w:cs="Times New Roman"/>
          <w:sz w:val="24"/>
          <w:szCs w:val="24"/>
        </w:rPr>
        <w:t xml:space="preserve">Carnegie, Andrew.  </w:t>
      </w:r>
      <w:r w:rsidR="00A74556">
        <w:rPr>
          <w:rFonts w:ascii="Times New Roman" w:hAnsi="Times New Roman" w:cs="Times New Roman"/>
          <w:sz w:val="24"/>
          <w:szCs w:val="24"/>
        </w:rPr>
        <w:t>“</w:t>
      </w:r>
      <w:r w:rsidR="00325CC2" w:rsidRPr="00307A0D">
        <w:rPr>
          <w:rFonts w:ascii="Times New Roman" w:hAnsi="Times New Roman" w:cs="Times New Roman"/>
          <w:sz w:val="24"/>
          <w:szCs w:val="24"/>
        </w:rPr>
        <w:t>Gospel of Wealth.</w:t>
      </w:r>
      <w:r w:rsidR="00A74556">
        <w:rPr>
          <w:rFonts w:ascii="Times New Roman" w:hAnsi="Times New Roman" w:cs="Times New Roman"/>
          <w:sz w:val="24"/>
          <w:szCs w:val="24"/>
        </w:rPr>
        <w:t>”</w:t>
      </w:r>
      <w:r w:rsidR="00325CC2" w:rsidRPr="00307A0D">
        <w:rPr>
          <w:rFonts w:ascii="Times New Roman" w:hAnsi="Times New Roman" w:cs="Times New Roman"/>
          <w:sz w:val="24"/>
          <w:szCs w:val="24"/>
        </w:rPr>
        <w:t xml:space="preserve">  </w:t>
      </w:r>
      <w:r w:rsidR="00325CC2" w:rsidRPr="00307A0D">
        <w:rPr>
          <w:rFonts w:ascii="Times New Roman" w:hAnsi="Times New Roman" w:cs="Times New Roman"/>
          <w:i/>
          <w:sz w:val="24"/>
          <w:szCs w:val="24"/>
        </w:rPr>
        <w:t>North American Review</w:t>
      </w:r>
      <w:r w:rsidR="00325CC2" w:rsidRPr="00307A0D">
        <w:rPr>
          <w:rFonts w:ascii="Times New Roman" w:hAnsi="Times New Roman" w:cs="Times New Roman"/>
          <w:sz w:val="24"/>
          <w:szCs w:val="24"/>
        </w:rPr>
        <w:t>.  June 1889.</w:t>
      </w:r>
    </w:p>
    <w:p w14:paraId="54010802" w14:textId="77777777" w:rsidR="000A648C" w:rsidRPr="00A74556" w:rsidRDefault="000A648C" w:rsidP="00050741">
      <w:pPr>
        <w:pStyle w:val="ListParagraph"/>
        <w:numPr>
          <w:ilvl w:val="1"/>
          <w:numId w:val="27"/>
        </w:numPr>
        <w:rPr>
          <w:rFonts w:ascii="Times New Roman" w:hAnsi="Times New Roman" w:cs="Times New Roman"/>
          <w:i/>
          <w:iCs/>
          <w:sz w:val="24"/>
          <w:szCs w:val="24"/>
        </w:rPr>
      </w:pPr>
      <w:r>
        <w:rPr>
          <w:rFonts w:ascii="Times New Roman" w:hAnsi="Times New Roman" w:cs="Times New Roman"/>
          <w:sz w:val="24"/>
          <w:szCs w:val="24"/>
        </w:rPr>
        <w:t xml:space="preserve">Required: Angus, Patricia M. </w:t>
      </w:r>
      <w:r w:rsidRPr="00A74556">
        <w:rPr>
          <w:rFonts w:ascii="Times New Roman" w:hAnsi="Times New Roman" w:cs="Times New Roman"/>
          <w:i/>
          <w:iCs/>
          <w:sz w:val="24"/>
          <w:szCs w:val="24"/>
        </w:rPr>
        <w:t>What Role Should a Family Business Play in its Community?</w:t>
      </w:r>
      <w:r w:rsidR="00A74556">
        <w:rPr>
          <w:rFonts w:ascii="Times New Roman" w:hAnsi="Times New Roman" w:cs="Times New Roman"/>
          <w:i/>
          <w:iCs/>
          <w:sz w:val="24"/>
          <w:szCs w:val="24"/>
        </w:rPr>
        <w:t xml:space="preserve"> </w:t>
      </w:r>
      <w:r w:rsidR="00A74556">
        <w:rPr>
          <w:rFonts w:ascii="Times New Roman" w:hAnsi="Times New Roman" w:cs="Times New Roman"/>
          <w:sz w:val="24"/>
          <w:szCs w:val="24"/>
        </w:rPr>
        <w:t>Harvard Business Review online</w:t>
      </w:r>
      <w:r w:rsidR="008A1EBC">
        <w:rPr>
          <w:rFonts w:ascii="Times New Roman" w:hAnsi="Times New Roman" w:cs="Times New Roman"/>
          <w:sz w:val="24"/>
          <w:szCs w:val="24"/>
        </w:rPr>
        <w:t xml:space="preserve"> </w:t>
      </w:r>
      <w:r w:rsidR="00A74556">
        <w:rPr>
          <w:rFonts w:ascii="Times New Roman" w:hAnsi="Times New Roman" w:cs="Times New Roman"/>
          <w:sz w:val="24"/>
          <w:szCs w:val="24"/>
        </w:rPr>
        <w:t xml:space="preserve">2020. </w:t>
      </w:r>
    </w:p>
    <w:p w14:paraId="11788B88" w14:textId="77777777" w:rsidR="00A74556" w:rsidRPr="00A74556" w:rsidRDefault="002730CF" w:rsidP="00A74556">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Required: Hughes, </w:t>
      </w:r>
      <w:r w:rsidRPr="00D466E1">
        <w:rPr>
          <w:rFonts w:ascii="Times New Roman" w:hAnsi="Times New Roman" w:cs="Times New Roman"/>
          <w:sz w:val="24"/>
          <w:szCs w:val="24"/>
          <w:u w:val="single"/>
        </w:rPr>
        <w:t>Family Wealth</w:t>
      </w:r>
      <w:r>
        <w:rPr>
          <w:rFonts w:ascii="Times New Roman" w:hAnsi="Times New Roman" w:cs="Times New Roman"/>
          <w:sz w:val="24"/>
          <w:szCs w:val="24"/>
        </w:rPr>
        <w:t xml:space="preserve">, Ch. </w:t>
      </w:r>
      <w:r w:rsidR="000C01F8">
        <w:rPr>
          <w:rFonts w:ascii="Times New Roman" w:hAnsi="Times New Roman" w:cs="Times New Roman"/>
          <w:sz w:val="24"/>
          <w:szCs w:val="24"/>
        </w:rPr>
        <w:t>12</w:t>
      </w:r>
      <w:r>
        <w:rPr>
          <w:rFonts w:ascii="Times New Roman" w:hAnsi="Times New Roman" w:cs="Times New Roman"/>
          <w:sz w:val="24"/>
          <w:szCs w:val="24"/>
        </w:rPr>
        <w:t>.</w:t>
      </w:r>
    </w:p>
    <w:p w14:paraId="4DF88E09" w14:textId="77777777" w:rsidR="00C63AFD" w:rsidRPr="00AD2541" w:rsidRDefault="00C464AE" w:rsidP="00DA20EE">
      <w:pPr>
        <w:pStyle w:val="ListParagraph"/>
        <w:numPr>
          <w:ilvl w:val="0"/>
          <w:numId w:val="27"/>
        </w:numPr>
        <w:ind w:hanging="450"/>
        <w:rPr>
          <w:rFonts w:ascii="Times New Roman" w:hAnsi="Times New Roman" w:cs="Times New Roman"/>
          <w:sz w:val="24"/>
          <w:szCs w:val="24"/>
        </w:rPr>
      </w:pPr>
      <w:r w:rsidRPr="00AD2541">
        <w:rPr>
          <w:rFonts w:ascii="Times New Roman" w:hAnsi="Times New Roman" w:cs="Times New Roman"/>
          <w:sz w:val="24"/>
          <w:szCs w:val="24"/>
        </w:rPr>
        <w:t>Gues</w:t>
      </w:r>
      <w:r w:rsidR="001F4681" w:rsidRPr="00AD2541">
        <w:rPr>
          <w:rFonts w:ascii="Times New Roman" w:hAnsi="Times New Roman" w:cs="Times New Roman"/>
          <w:sz w:val="24"/>
          <w:szCs w:val="24"/>
        </w:rPr>
        <w:t xml:space="preserve">t speaker: </w:t>
      </w:r>
      <w:r w:rsidR="00D466E1" w:rsidRPr="00AD2541">
        <w:rPr>
          <w:rFonts w:ascii="Times New Roman" w:hAnsi="Times New Roman" w:cs="Times New Roman"/>
          <w:sz w:val="24"/>
          <w:szCs w:val="24"/>
        </w:rPr>
        <w:t>Member of a family enterprise or professional advisor</w:t>
      </w:r>
    </w:p>
    <w:p w14:paraId="536DCEE1" w14:textId="77777777" w:rsidR="00E135D3" w:rsidRPr="00AD2541" w:rsidRDefault="00E135D3" w:rsidP="004D32DA">
      <w:pPr>
        <w:pStyle w:val="ListParagraph"/>
        <w:numPr>
          <w:ilvl w:val="0"/>
          <w:numId w:val="27"/>
        </w:numPr>
        <w:ind w:hanging="450"/>
        <w:rPr>
          <w:rFonts w:ascii="Times New Roman" w:hAnsi="Times New Roman" w:cs="Times New Roman"/>
          <w:sz w:val="24"/>
          <w:szCs w:val="24"/>
        </w:rPr>
      </w:pPr>
      <w:r w:rsidRPr="00AD2541">
        <w:rPr>
          <w:rFonts w:ascii="Times New Roman" w:hAnsi="Times New Roman" w:cs="Times New Roman"/>
          <w:sz w:val="24"/>
          <w:szCs w:val="24"/>
        </w:rPr>
        <w:t xml:space="preserve">Weekly Reading Questions: See Canvas. </w:t>
      </w:r>
    </w:p>
    <w:p w14:paraId="36A65EE3" w14:textId="77777777" w:rsidR="00AD2541" w:rsidRPr="00AD2541" w:rsidRDefault="00AD2541" w:rsidP="00AD2541">
      <w:pPr>
        <w:rPr>
          <w:rFonts w:ascii="Times New Roman" w:hAnsi="Times New Roman" w:cs="Times New Roman"/>
          <w:b/>
          <w:bCs/>
          <w:sz w:val="24"/>
          <w:szCs w:val="24"/>
        </w:rPr>
      </w:pPr>
      <w:r w:rsidRPr="00AD2541">
        <w:rPr>
          <w:rFonts w:ascii="Times New Roman" w:hAnsi="Times New Roman" w:cs="Times New Roman"/>
          <w:b/>
          <w:bCs/>
          <w:sz w:val="24"/>
          <w:szCs w:val="24"/>
        </w:rPr>
        <w:t xml:space="preserve">V. </w:t>
      </w:r>
      <w:r>
        <w:rPr>
          <w:rFonts w:ascii="Times New Roman" w:hAnsi="Times New Roman" w:cs="Times New Roman"/>
          <w:b/>
          <w:bCs/>
          <w:sz w:val="24"/>
          <w:szCs w:val="24"/>
        </w:rPr>
        <w:t>Additional Requirements</w:t>
      </w:r>
      <w:r w:rsidRPr="00AD2541">
        <w:rPr>
          <w:rFonts w:ascii="Times New Roman" w:hAnsi="Times New Roman" w:cs="Times New Roman"/>
          <w:b/>
          <w:bCs/>
          <w:sz w:val="24"/>
          <w:szCs w:val="24"/>
        </w:rPr>
        <w:t xml:space="preserve"> </w:t>
      </w:r>
    </w:p>
    <w:p w14:paraId="2792F971" w14:textId="77777777" w:rsidR="00AD2541" w:rsidRPr="00AD2541" w:rsidRDefault="00AD2541" w:rsidP="00AD2541">
      <w:pPr>
        <w:spacing w:after="0"/>
        <w:rPr>
          <w:rFonts w:ascii="Times New Roman" w:hAnsi="Times New Roman" w:cs="Times New Roman"/>
          <w:b/>
          <w:sz w:val="24"/>
          <w:szCs w:val="24"/>
        </w:rPr>
      </w:pPr>
      <w:r w:rsidRPr="00AD2541">
        <w:rPr>
          <w:rFonts w:ascii="Times New Roman" w:hAnsi="Times New Roman" w:cs="Times New Roman"/>
          <w:b/>
          <w:sz w:val="24"/>
          <w:szCs w:val="24"/>
        </w:rPr>
        <w:lastRenderedPageBreak/>
        <w:t xml:space="preserve">a. Attendance Policy </w:t>
      </w:r>
    </w:p>
    <w:p w14:paraId="4C7828C2" w14:textId="77777777" w:rsidR="00AD2541" w:rsidRPr="00AD2541" w:rsidRDefault="00AD2541" w:rsidP="00AD2541">
      <w:pPr>
        <w:spacing w:after="0"/>
        <w:rPr>
          <w:rFonts w:ascii="Times New Roman" w:hAnsi="Times New Roman" w:cs="Times New Roman"/>
          <w:sz w:val="24"/>
          <w:szCs w:val="24"/>
        </w:rPr>
      </w:pPr>
      <w:r w:rsidRPr="00AD2541">
        <w:rPr>
          <w:rFonts w:ascii="Times New Roman" w:hAnsi="Times New Roman" w:cs="Times New Roman"/>
          <w:sz w:val="24"/>
          <w:szCs w:val="24"/>
        </w:rPr>
        <w:t xml:space="preserve">Students are required to attend each class. Students should reach out to the instructor or TA regarding excused absences (for religious observances; personal, medical, and family emergencies; military service; court appearances such as jury duty). Unexcused absences will affect your course grade. A-synchronous attendees should contact the instructor or TA regarding participation requirements. </w:t>
      </w:r>
    </w:p>
    <w:p w14:paraId="38C089F8" w14:textId="77777777" w:rsidR="00AD2541" w:rsidRPr="00AD2541" w:rsidRDefault="00AD2541" w:rsidP="00AD2541">
      <w:pPr>
        <w:spacing w:after="0"/>
        <w:rPr>
          <w:rFonts w:ascii="Times New Roman" w:hAnsi="Times New Roman" w:cs="Times New Roman"/>
          <w:sz w:val="24"/>
          <w:szCs w:val="24"/>
        </w:rPr>
      </w:pPr>
    </w:p>
    <w:p w14:paraId="4D79D3B9" w14:textId="77777777" w:rsidR="00AD2541" w:rsidRPr="00AD2541" w:rsidRDefault="00AD2541" w:rsidP="00AD2541">
      <w:pPr>
        <w:spacing w:after="0"/>
        <w:rPr>
          <w:rFonts w:ascii="Times New Roman" w:hAnsi="Times New Roman" w:cs="Times New Roman"/>
          <w:sz w:val="24"/>
          <w:szCs w:val="24"/>
        </w:rPr>
      </w:pPr>
      <w:r w:rsidRPr="00AD2541">
        <w:rPr>
          <w:rFonts w:ascii="Times New Roman" w:hAnsi="Times New Roman" w:cs="Times New Roman"/>
          <w:sz w:val="24"/>
          <w:szCs w:val="24"/>
        </w:rPr>
        <w:t xml:space="preserve">Recordings of all classes will be available online. </w:t>
      </w:r>
    </w:p>
    <w:p w14:paraId="55BC37DF" w14:textId="77777777" w:rsidR="00AD2541" w:rsidRPr="00AD2541" w:rsidRDefault="00AD2541" w:rsidP="00AD2541">
      <w:pPr>
        <w:spacing w:after="0"/>
        <w:rPr>
          <w:rFonts w:ascii="Times New Roman" w:hAnsi="Times New Roman" w:cs="Times New Roman"/>
          <w:sz w:val="24"/>
          <w:szCs w:val="24"/>
        </w:rPr>
      </w:pPr>
    </w:p>
    <w:p w14:paraId="30B853C8" w14:textId="77777777" w:rsidR="00AD2541" w:rsidRPr="00AD2541" w:rsidRDefault="00AD2541" w:rsidP="00AD2541">
      <w:pPr>
        <w:spacing w:after="0"/>
        <w:rPr>
          <w:rFonts w:ascii="Times New Roman" w:hAnsi="Times New Roman" w:cs="Times New Roman"/>
          <w:b/>
          <w:sz w:val="24"/>
          <w:szCs w:val="24"/>
        </w:rPr>
      </w:pPr>
      <w:r w:rsidRPr="00AD2541">
        <w:rPr>
          <w:rFonts w:ascii="Times New Roman" w:hAnsi="Times New Roman" w:cs="Times New Roman"/>
          <w:sz w:val="24"/>
          <w:szCs w:val="24"/>
        </w:rPr>
        <w:t xml:space="preserve">Students who miss more than </w:t>
      </w:r>
      <w:r w:rsidRPr="00AD2541">
        <w:rPr>
          <w:rFonts w:ascii="Times New Roman" w:hAnsi="Times New Roman" w:cs="Times New Roman"/>
          <w:b/>
          <w:sz w:val="24"/>
          <w:szCs w:val="24"/>
        </w:rPr>
        <w:t>33%</w:t>
      </w:r>
      <w:r w:rsidRPr="00AD2541">
        <w:rPr>
          <w:rFonts w:ascii="Times New Roman" w:hAnsi="Times New Roman" w:cs="Times New Roman"/>
          <w:sz w:val="24"/>
          <w:szCs w:val="24"/>
        </w:rPr>
        <w:t xml:space="preserve"> of the classes (unexcused absences) will at most receive a </w:t>
      </w:r>
      <w:r w:rsidRPr="00AD2541">
        <w:rPr>
          <w:rFonts w:ascii="Times New Roman" w:hAnsi="Times New Roman" w:cs="Times New Roman"/>
          <w:b/>
          <w:sz w:val="24"/>
          <w:szCs w:val="24"/>
        </w:rPr>
        <w:t>P</w:t>
      </w:r>
      <w:r w:rsidRPr="00AD2541">
        <w:rPr>
          <w:rFonts w:ascii="Times New Roman" w:hAnsi="Times New Roman" w:cs="Times New Roman"/>
          <w:sz w:val="24"/>
          <w:szCs w:val="24"/>
        </w:rPr>
        <w:t xml:space="preserve"> </w:t>
      </w:r>
      <w:r w:rsidRPr="00AD2541">
        <w:rPr>
          <w:rFonts w:ascii="Times New Roman" w:hAnsi="Times New Roman" w:cs="Times New Roman"/>
          <w:b/>
          <w:sz w:val="24"/>
          <w:szCs w:val="24"/>
        </w:rPr>
        <w:t>for the course grade.</w:t>
      </w:r>
    </w:p>
    <w:p w14:paraId="2A72FD78" w14:textId="77777777" w:rsidR="00AD2541" w:rsidRPr="00AD2541" w:rsidRDefault="00AD2541" w:rsidP="00AD2541">
      <w:pPr>
        <w:spacing w:after="0"/>
        <w:rPr>
          <w:rFonts w:ascii="Times New Roman" w:hAnsi="Times New Roman" w:cs="Times New Roman"/>
          <w:b/>
          <w:sz w:val="24"/>
          <w:szCs w:val="24"/>
        </w:rPr>
      </w:pPr>
    </w:p>
    <w:p w14:paraId="1872A7F5" w14:textId="77777777" w:rsidR="00AD2541" w:rsidRPr="00AD2541" w:rsidRDefault="00AD2541" w:rsidP="00AD2541">
      <w:pPr>
        <w:spacing w:after="0"/>
        <w:rPr>
          <w:rFonts w:ascii="Times New Roman" w:hAnsi="Times New Roman" w:cs="Times New Roman"/>
          <w:b/>
          <w:sz w:val="24"/>
          <w:szCs w:val="24"/>
        </w:rPr>
      </w:pPr>
      <w:r w:rsidRPr="00AD2541">
        <w:rPr>
          <w:rFonts w:ascii="Times New Roman" w:hAnsi="Times New Roman" w:cs="Times New Roman"/>
          <w:sz w:val="24"/>
          <w:szCs w:val="24"/>
        </w:rPr>
        <w:t xml:space="preserve">Students who miss more than </w:t>
      </w:r>
      <w:r w:rsidRPr="00AD2541">
        <w:rPr>
          <w:rFonts w:ascii="Times New Roman" w:hAnsi="Times New Roman" w:cs="Times New Roman"/>
          <w:b/>
          <w:sz w:val="24"/>
          <w:szCs w:val="24"/>
        </w:rPr>
        <w:t>50%</w:t>
      </w:r>
      <w:r w:rsidRPr="00AD2541">
        <w:rPr>
          <w:rFonts w:ascii="Times New Roman" w:hAnsi="Times New Roman" w:cs="Times New Roman"/>
          <w:sz w:val="24"/>
          <w:szCs w:val="24"/>
        </w:rPr>
        <w:t xml:space="preserve"> of their classes (unexcused absences) will receive a </w:t>
      </w:r>
      <w:r w:rsidRPr="00AD2541">
        <w:rPr>
          <w:rFonts w:ascii="Times New Roman" w:hAnsi="Times New Roman" w:cs="Times New Roman"/>
          <w:b/>
          <w:sz w:val="24"/>
          <w:szCs w:val="24"/>
        </w:rPr>
        <w:t>F</w:t>
      </w:r>
      <w:r w:rsidRPr="00AD2541">
        <w:rPr>
          <w:rFonts w:ascii="Times New Roman" w:hAnsi="Times New Roman" w:cs="Times New Roman"/>
          <w:sz w:val="24"/>
          <w:szCs w:val="24"/>
        </w:rPr>
        <w:t xml:space="preserve"> </w:t>
      </w:r>
      <w:r w:rsidRPr="00AD2541">
        <w:rPr>
          <w:rFonts w:ascii="Times New Roman" w:hAnsi="Times New Roman" w:cs="Times New Roman"/>
          <w:b/>
          <w:sz w:val="24"/>
          <w:szCs w:val="24"/>
        </w:rPr>
        <w:t>for the course grade.</w:t>
      </w:r>
    </w:p>
    <w:p w14:paraId="01A220CC" w14:textId="77777777" w:rsidR="00AD2541" w:rsidRPr="00AD2541" w:rsidRDefault="00AD2541" w:rsidP="00AD2541">
      <w:pPr>
        <w:spacing w:after="0"/>
        <w:rPr>
          <w:rFonts w:ascii="Times New Roman" w:hAnsi="Times New Roman" w:cs="Times New Roman"/>
          <w:sz w:val="24"/>
          <w:szCs w:val="24"/>
        </w:rPr>
      </w:pPr>
    </w:p>
    <w:p w14:paraId="43D0EDD4" w14:textId="77777777" w:rsidR="00AD2541" w:rsidRPr="00AD2541" w:rsidRDefault="00AD2541" w:rsidP="00AD2541">
      <w:pPr>
        <w:spacing w:after="0"/>
        <w:rPr>
          <w:rFonts w:ascii="Times New Roman" w:hAnsi="Times New Roman" w:cs="Times New Roman"/>
          <w:sz w:val="24"/>
          <w:szCs w:val="24"/>
        </w:rPr>
      </w:pPr>
    </w:p>
    <w:p w14:paraId="4140AEF1" w14:textId="77777777" w:rsidR="00AD2541" w:rsidRPr="00AD2541" w:rsidRDefault="00AD2541" w:rsidP="00AD2541">
      <w:pPr>
        <w:spacing w:after="0"/>
        <w:rPr>
          <w:rFonts w:ascii="Times New Roman" w:hAnsi="Times New Roman" w:cs="Times New Roman"/>
          <w:b/>
          <w:bCs/>
          <w:sz w:val="24"/>
          <w:szCs w:val="24"/>
        </w:rPr>
      </w:pPr>
    </w:p>
    <w:p w14:paraId="69841915" w14:textId="77777777" w:rsidR="00AD2541" w:rsidRPr="00AD2541" w:rsidRDefault="00AD2541" w:rsidP="00AD2541">
      <w:pPr>
        <w:spacing w:after="0"/>
        <w:rPr>
          <w:rFonts w:ascii="Times New Roman" w:hAnsi="Times New Roman" w:cs="Times New Roman"/>
          <w:b/>
          <w:bCs/>
          <w:sz w:val="24"/>
          <w:szCs w:val="24"/>
        </w:rPr>
      </w:pPr>
      <w:r w:rsidRPr="00AD2541">
        <w:rPr>
          <w:rFonts w:ascii="Times New Roman" w:hAnsi="Times New Roman" w:cs="Times New Roman"/>
          <w:b/>
          <w:bCs/>
          <w:sz w:val="24"/>
          <w:szCs w:val="24"/>
        </w:rPr>
        <w:t>b. Poll Everywhere</w:t>
      </w:r>
    </w:p>
    <w:p w14:paraId="0BC32A0D" w14:textId="77777777" w:rsidR="00AD2541" w:rsidRPr="00AD2541" w:rsidRDefault="00AD2541" w:rsidP="00AD2541">
      <w:pPr>
        <w:spacing w:after="0"/>
        <w:ind w:left="720"/>
        <w:rPr>
          <w:rFonts w:ascii="Times New Roman" w:hAnsi="Times New Roman" w:cs="Times New Roman"/>
          <w:sz w:val="24"/>
          <w:szCs w:val="24"/>
        </w:rPr>
      </w:pPr>
    </w:p>
    <w:p w14:paraId="5930EC05" w14:textId="77777777" w:rsidR="00AD2541" w:rsidRPr="00AD2541" w:rsidRDefault="00AD2541" w:rsidP="00AD2541">
      <w:pPr>
        <w:spacing w:after="0"/>
        <w:rPr>
          <w:rFonts w:ascii="Times New Roman" w:hAnsi="Times New Roman" w:cs="Times New Roman"/>
          <w:sz w:val="24"/>
          <w:szCs w:val="24"/>
        </w:rPr>
      </w:pPr>
      <w:r w:rsidRPr="00AD2541">
        <w:rPr>
          <w:rFonts w:ascii="Times New Roman" w:hAnsi="Times New Roman" w:cs="Times New Roman"/>
          <w:sz w:val="24"/>
          <w:szCs w:val="24"/>
        </w:rPr>
        <w:t xml:space="preserve">This course may use </w:t>
      </w:r>
      <w:proofErr w:type="spellStart"/>
      <w:r w:rsidRPr="00AD2541">
        <w:rPr>
          <w:rFonts w:ascii="Times New Roman" w:hAnsi="Times New Roman" w:cs="Times New Roman"/>
          <w:sz w:val="24"/>
          <w:szCs w:val="24"/>
        </w:rPr>
        <w:t>PollEverywhere</w:t>
      </w:r>
      <w:proofErr w:type="spellEnd"/>
      <w:r w:rsidRPr="00AD2541">
        <w:rPr>
          <w:rFonts w:ascii="Times New Roman" w:hAnsi="Times New Roman" w:cs="Times New Roman"/>
          <w:sz w:val="24"/>
          <w:szCs w:val="24"/>
        </w:rPr>
        <w:t xml:space="preserve"> as a tool to increase in-class student engagement. </w:t>
      </w:r>
      <w:proofErr w:type="spellStart"/>
      <w:r w:rsidRPr="00AD2541">
        <w:rPr>
          <w:rFonts w:ascii="Times New Roman" w:hAnsi="Times New Roman" w:cs="Times New Roman"/>
          <w:sz w:val="24"/>
          <w:szCs w:val="24"/>
        </w:rPr>
        <w:t>PollEverywhere</w:t>
      </w:r>
      <w:proofErr w:type="spellEnd"/>
      <w:r w:rsidRPr="00AD2541">
        <w:rPr>
          <w:rFonts w:ascii="Times New Roman" w:hAnsi="Times New Roman" w:cs="Times New Roman"/>
          <w:sz w:val="24"/>
          <w:szCs w:val="24"/>
        </w:rPr>
        <w:t xml:space="preserve"> may also be used to confirm student attendance and participation records. Students who have concerns regarding whether their responses have been recorded should contact the instructor.</w:t>
      </w:r>
    </w:p>
    <w:p w14:paraId="44DB579B" w14:textId="77777777" w:rsidR="00AD2541" w:rsidRPr="00AD2541" w:rsidRDefault="00AD2541" w:rsidP="00AD2541">
      <w:pPr>
        <w:spacing w:after="0"/>
        <w:rPr>
          <w:rFonts w:ascii="Times New Roman" w:hAnsi="Times New Roman" w:cs="Times New Roman"/>
          <w:sz w:val="24"/>
          <w:szCs w:val="24"/>
        </w:rPr>
      </w:pPr>
    </w:p>
    <w:p w14:paraId="2DBC9C58" w14:textId="77777777" w:rsidR="00AD2541" w:rsidRPr="00AD2541" w:rsidRDefault="00AD2541" w:rsidP="00AD2541">
      <w:pPr>
        <w:spacing w:after="0"/>
        <w:rPr>
          <w:rFonts w:ascii="Times New Roman" w:hAnsi="Times New Roman" w:cs="Times New Roman"/>
          <w:sz w:val="24"/>
          <w:szCs w:val="24"/>
        </w:rPr>
      </w:pPr>
      <w:r w:rsidRPr="00AD2541">
        <w:rPr>
          <w:rFonts w:ascii="Times New Roman" w:hAnsi="Times New Roman" w:cs="Times New Roman"/>
          <w:sz w:val="24"/>
          <w:szCs w:val="24"/>
        </w:rPr>
        <w:t xml:space="preserve">If a student is not present in the classroom at the time of a poll (due to absences or any other reasons), the poll should not be answered. Responding to a poll when not present in the classroom is a violation of the Honor Code. </w:t>
      </w:r>
    </w:p>
    <w:p w14:paraId="37C696F0" w14:textId="77777777" w:rsidR="00AD2541" w:rsidRPr="00AD2541" w:rsidRDefault="00AD2541" w:rsidP="00AD2541">
      <w:pPr>
        <w:spacing w:after="0"/>
        <w:rPr>
          <w:rFonts w:ascii="Times New Roman" w:hAnsi="Times New Roman" w:cs="Times New Roman"/>
          <w:sz w:val="24"/>
          <w:szCs w:val="24"/>
        </w:rPr>
      </w:pPr>
    </w:p>
    <w:p w14:paraId="58994D27" w14:textId="7491D71A" w:rsidR="00AD2541" w:rsidRPr="00AD2541" w:rsidRDefault="00AD2541" w:rsidP="00AD2541">
      <w:pPr>
        <w:spacing w:after="0"/>
        <w:rPr>
          <w:rFonts w:ascii="Times New Roman" w:hAnsi="Times New Roman" w:cs="Times New Roman"/>
          <w:b/>
          <w:sz w:val="24"/>
          <w:szCs w:val="24"/>
        </w:rPr>
      </w:pPr>
      <w:r w:rsidRPr="00AD2541">
        <w:rPr>
          <w:rFonts w:ascii="Times New Roman" w:hAnsi="Times New Roman" w:cs="Times New Roman"/>
          <w:sz w:val="24"/>
          <w:szCs w:val="24"/>
        </w:rPr>
        <w:t xml:space="preserve">c. </w:t>
      </w:r>
      <w:r w:rsidR="000A0B6F" w:rsidRPr="00AD2541">
        <w:rPr>
          <w:rFonts w:ascii="Times New Roman" w:hAnsi="Times New Roman" w:cs="Times New Roman"/>
          <w:b/>
          <w:sz w:val="24"/>
          <w:szCs w:val="24"/>
        </w:rPr>
        <w:t xml:space="preserve">Inclusion, </w:t>
      </w:r>
      <w:r w:rsidR="000A0B6F">
        <w:rPr>
          <w:rFonts w:ascii="Times New Roman" w:hAnsi="Times New Roman" w:cs="Times New Roman"/>
          <w:b/>
          <w:sz w:val="24"/>
          <w:szCs w:val="24"/>
        </w:rPr>
        <w:t>A</w:t>
      </w:r>
      <w:r w:rsidR="000A0B6F" w:rsidRPr="00AD2541">
        <w:rPr>
          <w:rFonts w:ascii="Times New Roman" w:hAnsi="Times New Roman" w:cs="Times New Roman"/>
          <w:b/>
          <w:sz w:val="24"/>
          <w:szCs w:val="24"/>
        </w:rPr>
        <w:t xml:space="preserve">ccommodations, and </w:t>
      </w:r>
      <w:r w:rsidR="000A0B6F">
        <w:rPr>
          <w:rFonts w:ascii="Times New Roman" w:hAnsi="Times New Roman" w:cs="Times New Roman"/>
          <w:b/>
          <w:sz w:val="24"/>
          <w:szCs w:val="24"/>
        </w:rPr>
        <w:t>S</w:t>
      </w:r>
      <w:r w:rsidR="000A0B6F" w:rsidRPr="00AD2541">
        <w:rPr>
          <w:rFonts w:ascii="Times New Roman" w:hAnsi="Times New Roman" w:cs="Times New Roman"/>
          <w:b/>
          <w:sz w:val="24"/>
          <w:szCs w:val="24"/>
        </w:rPr>
        <w:t xml:space="preserve">upport for </w:t>
      </w:r>
      <w:r w:rsidR="000A0B6F">
        <w:rPr>
          <w:rFonts w:ascii="Times New Roman" w:hAnsi="Times New Roman" w:cs="Times New Roman"/>
          <w:b/>
          <w:sz w:val="24"/>
          <w:szCs w:val="24"/>
        </w:rPr>
        <w:t>S</w:t>
      </w:r>
      <w:r w:rsidR="000A0B6F" w:rsidRPr="00AD2541">
        <w:rPr>
          <w:rFonts w:ascii="Times New Roman" w:hAnsi="Times New Roman" w:cs="Times New Roman"/>
          <w:b/>
          <w:sz w:val="24"/>
          <w:szCs w:val="24"/>
        </w:rPr>
        <w:t xml:space="preserve">tudents </w:t>
      </w:r>
    </w:p>
    <w:p w14:paraId="0C31B474" w14:textId="77777777" w:rsidR="00AD2541" w:rsidRPr="00AD2541" w:rsidRDefault="00AD2541" w:rsidP="00AD2541">
      <w:pPr>
        <w:spacing w:after="0"/>
        <w:rPr>
          <w:rFonts w:ascii="Times New Roman" w:hAnsi="Times New Roman" w:cs="Times New Roman"/>
          <w:b/>
          <w:sz w:val="24"/>
          <w:szCs w:val="24"/>
        </w:rPr>
      </w:pPr>
    </w:p>
    <w:p w14:paraId="69E46D1A" w14:textId="77777777" w:rsidR="00AD2541" w:rsidRPr="00AD2541" w:rsidRDefault="00AD2541" w:rsidP="00AD2541">
      <w:pPr>
        <w:rPr>
          <w:rFonts w:ascii="Times New Roman" w:hAnsi="Times New Roman" w:cs="Times New Roman"/>
          <w:sz w:val="24"/>
          <w:szCs w:val="24"/>
        </w:rPr>
      </w:pPr>
      <w:r w:rsidRPr="00AD2541">
        <w:rPr>
          <w:rFonts w:ascii="Times New Roman" w:hAnsi="Times New Roman" w:cs="Times New Roman"/>
          <w:sz w:val="24"/>
          <w:szCs w:val="24"/>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p>
    <w:p w14:paraId="7B3A69AA" w14:textId="77777777" w:rsidR="00AD2541" w:rsidRPr="00AD2541" w:rsidRDefault="00AD2541" w:rsidP="00AD2541">
      <w:pPr>
        <w:rPr>
          <w:rFonts w:ascii="Times New Roman" w:hAnsi="Times New Roman" w:cs="Times New Roman"/>
          <w:sz w:val="24"/>
          <w:szCs w:val="24"/>
        </w:rPr>
      </w:pPr>
      <w:r w:rsidRPr="00AD2541">
        <w:rPr>
          <w:rFonts w:ascii="Times New Roman" w:hAnsi="Times New Roman" w:cs="Times New Roman"/>
          <w:sz w:val="24"/>
          <w:szCs w:val="24"/>
        </w:rPr>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13" w:history="1">
        <w:r w:rsidRPr="00AD2541">
          <w:rPr>
            <w:rStyle w:val="Hyperlink"/>
            <w:rFonts w:ascii="Times New Roman" w:hAnsi="Times New Roman" w:cs="Times New Roman"/>
            <w:sz w:val="24"/>
            <w:szCs w:val="24"/>
          </w:rPr>
          <w:t>www.health.columbia.edu/docs/services/ods/index.html</w:t>
        </w:r>
      </w:hyperlink>
      <w:r w:rsidRPr="00AD2541">
        <w:rPr>
          <w:rFonts w:ascii="Times New Roman" w:hAnsi="Times New Roman" w:cs="Times New Roman"/>
          <w:sz w:val="24"/>
          <w:szCs w:val="24"/>
        </w:rPr>
        <w:t xml:space="preserve"> or by contacting (212) 854-2388.</w:t>
      </w:r>
    </w:p>
    <w:p w14:paraId="0AF49C31" w14:textId="77777777" w:rsidR="00AD2541" w:rsidRPr="00AD2541" w:rsidRDefault="00AD2541" w:rsidP="00AD2541">
      <w:pPr>
        <w:spacing w:after="0"/>
        <w:rPr>
          <w:rFonts w:ascii="Times New Roman" w:hAnsi="Times New Roman" w:cs="Times New Roman"/>
          <w:sz w:val="24"/>
          <w:szCs w:val="24"/>
        </w:rPr>
      </w:pPr>
      <w:r w:rsidRPr="00AD2541">
        <w:rPr>
          <w:rFonts w:ascii="Times New Roman" w:hAnsi="Times New Roman" w:cs="Times New Roman"/>
          <w:sz w:val="24"/>
          <w:szCs w:val="24"/>
        </w:rPr>
        <w:t xml:space="preserve">Columbia Business School is committed to maintaining a safe environment for students, </w:t>
      </w:r>
      <w:proofErr w:type="gramStart"/>
      <w:r w:rsidRPr="00AD2541">
        <w:rPr>
          <w:rFonts w:ascii="Times New Roman" w:hAnsi="Times New Roman" w:cs="Times New Roman"/>
          <w:sz w:val="24"/>
          <w:szCs w:val="24"/>
        </w:rPr>
        <w:t>staff</w:t>
      </w:r>
      <w:proofErr w:type="gramEnd"/>
      <w:r w:rsidRPr="00AD2541">
        <w:rPr>
          <w:rFonts w:ascii="Times New Roman" w:hAnsi="Times New Roman" w:cs="Times New Roman"/>
          <w:sz w:val="24"/>
          <w:szCs w:val="24"/>
        </w:rPr>
        <w:t xml:space="preserve"> and faculty.  Because of this commitment and because of federal and state regulations, we must advise you that if </w:t>
      </w:r>
      <w:r w:rsidRPr="00AD2541">
        <w:rPr>
          <w:rFonts w:ascii="Times New Roman" w:hAnsi="Times New Roman" w:cs="Times New Roman"/>
          <w:sz w:val="24"/>
          <w:szCs w:val="24"/>
        </w:rPr>
        <w:lastRenderedPageBreak/>
        <w:t xml:space="preserve">you tell any of your instructors about sexual harassment or gender-based misconduct involving a member of the campus community, your instructor is required to report this information to a Title IX Coordinator.  They will treat this information as </w:t>
      </w:r>
      <w:proofErr w:type="gramStart"/>
      <w:r w:rsidRPr="00AD2541">
        <w:rPr>
          <w:rFonts w:ascii="Times New Roman" w:hAnsi="Times New Roman" w:cs="Times New Roman"/>
          <w:sz w:val="24"/>
          <w:szCs w:val="24"/>
        </w:rPr>
        <w:t>private, but</w:t>
      </w:r>
      <w:proofErr w:type="gramEnd"/>
      <w:r w:rsidRPr="00AD2541">
        <w:rPr>
          <w:rFonts w:ascii="Times New Roman" w:hAnsi="Times New Roman" w:cs="Times New Roman"/>
          <w:sz w:val="24"/>
          <w:szCs w:val="24"/>
        </w:rPr>
        <w:t xml:space="preserve"> will need to follow up with you and possibly look into the matter.  Counseling and Psychological Services, the Office of the University Chaplain, and the Ombuds Office for Gender-Based Misconduct are confidential resources available for students, </w:t>
      </w:r>
      <w:proofErr w:type="gramStart"/>
      <w:r w:rsidRPr="00AD2541">
        <w:rPr>
          <w:rFonts w:ascii="Times New Roman" w:hAnsi="Times New Roman" w:cs="Times New Roman"/>
          <w:sz w:val="24"/>
          <w:szCs w:val="24"/>
        </w:rPr>
        <w:t>staff</w:t>
      </w:r>
      <w:proofErr w:type="gramEnd"/>
      <w:r w:rsidRPr="00AD2541">
        <w:rPr>
          <w:rFonts w:ascii="Times New Roman" w:hAnsi="Times New Roman" w:cs="Times New Roman"/>
          <w:sz w:val="24"/>
          <w:szCs w:val="24"/>
        </w:rPr>
        <w:t xml:space="preserve"> and faculty. “Gender-based misconduct” includes sexual assault, stalking, sexual harassment, dating violence, domestic violence, sexual exploitation, and gender-based harassment.  For more information, see </w:t>
      </w:r>
      <w:hyperlink r:id="rId14" w:history="1">
        <w:r w:rsidRPr="00AD2541">
          <w:rPr>
            <w:rStyle w:val="Hyperlink"/>
            <w:rFonts w:ascii="Times New Roman" w:hAnsi="Times New Roman" w:cs="Times New Roman"/>
            <w:sz w:val="24"/>
            <w:szCs w:val="24"/>
          </w:rPr>
          <w:t>http://sexualrespect.columbia.edu/gender-based-misconduct-policy-students</w:t>
        </w:r>
      </w:hyperlink>
      <w:r w:rsidRPr="00AD2541">
        <w:rPr>
          <w:rFonts w:ascii="Times New Roman" w:hAnsi="Times New Roman" w:cs="Times New Roman"/>
          <w:sz w:val="24"/>
          <w:szCs w:val="24"/>
        </w:rPr>
        <w:t>.</w:t>
      </w:r>
    </w:p>
    <w:p w14:paraId="6518B9F9" w14:textId="77777777" w:rsidR="00AD2541" w:rsidRPr="00AD2541" w:rsidRDefault="00AD2541" w:rsidP="00AD2541">
      <w:pPr>
        <w:spacing w:after="0"/>
        <w:rPr>
          <w:rFonts w:ascii="Times New Roman" w:hAnsi="Times New Roman" w:cs="Times New Roman"/>
          <w:sz w:val="24"/>
          <w:szCs w:val="24"/>
        </w:rPr>
      </w:pPr>
    </w:p>
    <w:p w14:paraId="00A36BD0" w14:textId="77777777" w:rsidR="00AD2541" w:rsidRPr="00AD2541" w:rsidRDefault="00AD2541" w:rsidP="00AD2541">
      <w:pPr>
        <w:spacing w:after="0"/>
        <w:rPr>
          <w:rFonts w:ascii="Times New Roman" w:hAnsi="Times New Roman" w:cs="Times New Roman"/>
          <w:sz w:val="24"/>
          <w:szCs w:val="24"/>
        </w:rPr>
      </w:pPr>
    </w:p>
    <w:p w14:paraId="186BC2B0" w14:textId="77777777" w:rsidR="00AD2541" w:rsidRPr="00AD2541" w:rsidRDefault="00AD2541" w:rsidP="00AD2541">
      <w:pPr>
        <w:spacing w:after="0"/>
        <w:rPr>
          <w:rFonts w:ascii="Times New Roman" w:hAnsi="Times New Roman" w:cs="Times New Roman"/>
          <w:sz w:val="24"/>
          <w:szCs w:val="24"/>
        </w:rPr>
      </w:pPr>
    </w:p>
    <w:p w14:paraId="79188F49" w14:textId="77777777" w:rsidR="00AD2541" w:rsidRPr="00AD2541" w:rsidRDefault="00AD2541" w:rsidP="00AD2541">
      <w:pPr>
        <w:rPr>
          <w:rFonts w:ascii="Times New Roman" w:hAnsi="Times New Roman" w:cs="Times New Roman"/>
          <w:sz w:val="24"/>
          <w:szCs w:val="24"/>
        </w:rPr>
      </w:pPr>
    </w:p>
    <w:sectPr w:rsidR="00AD2541" w:rsidRPr="00AD2541"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3172" w14:textId="77777777" w:rsidR="00D21D35" w:rsidRDefault="00D21D35" w:rsidP="00934BFC">
      <w:pPr>
        <w:spacing w:after="0" w:line="240" w:lineRule="auto"/>
      </w:pPr>
      <w:r>
        <w:separator/>
      </w:r>
    </w:p>
  </w:endnote>
  <w:endnote w:type="continuationSeparator" w:id="0">
    <w:p w14:paraId="19886212" w14:textId="77777777" w:rsidR="00D21D35" w:rsidRDefault="00D21D35"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43D5" w14:textId="77777777" w:rsidR="006536E7" w:rsidRPr="00A16978" w:rsidRDefault="006536E7">
    <w:pPr>
      <w:pStyle w:val="Footer"/>
    </w:pPr>
    <w:r w:rsidRPr="00A16978">
      <w:t xml:space="preserve">Page </w:t>
    </w:r>
    <w:r w:rsidRPr="00A16978">
      <w:rPr>
        <w:b/>
      </w:rPr>
      <w:fldChar w:fldCharType="begin"/>
    </w:r>
    <w:r w:rsidRPr="00A16978">
      <w:rPr>
        <w:b/>
      </w:rPr>
      <w:instrText xml:space="preserve"> PAGE  \* Arabic  \* MERGEFORMAT </w:instrText>
    </w:r>
    <w:r w:rsidRPr="00A16978">
      <w:rPr>
        <w:b/>
      </w:rPr>
      <w:fldChar w:fldCharType="separate"/>
    </w:r>
    <w:r w:rsidR="00CD4C41">
      <w:rPr>
        <w:b/>
        <w:noProof/>
      </w:rPr>
      <w:t>1</w:t>
    </w:r>
    <w:r w:rsidRPr="00A16978">
      <w:rPr>
        <w:b/>
      </w:rPr>
      <w:fldChar w:fldCharType="end"/>
    </w:r>
    <w:r w:rsidRPr="00A16978">
      <w:t xml:space="preserve"> of </w:t>
    </w:r>
    <w:r w:rsidR="00AD3594">
      <w:rPr>
        <w:b/>
        <w:noProof/>
      </w:rPr>
      <w:fldChar w:fldCharType="begin"/>
    </w:r>
    <w:r w:rsidR="00AD3594">
      <w:rPr>
        <w:b/>
        <w:noProof/>
      </w:rPr>
      <w:instrText xml:space="preserve"> NUMPAGES  \* Arabic  \* MERGEFORMAT </w:instrText>
    </w:r>
    <w:r w:rsidR="00AD3594">
      <w:rPr>
        <w:b/>
        <w:noProof/>
      </w:rPr>
      <w:fldChar w:fldCharType="separate"/>
    </w:r>
    <w:r w:rsidR="00CD4C41">
      <w:rPr>
        <w:b/>
        <w:noProof/>
      </w:rPr>
      <w:t>6</w:t>
    </w:r>
    <w:r w:rsidR="00AD3594">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4BD1" w14:textId="77777777" w:rsidR="00D21D35" w:rsidRDefault="00D21D35" w:rsidP="00934BFC">
      <w:pPr>
        <w:spacing w:after="0" w:line="240" w:lineRule="auto"/>
      </w:pPr>
      <w:r>
        <w:separator/>
      </w:r>
    </w:p>
  </w:footnote>
  <w:footnote w:type="continuationSeparator" w:id="0">
    <w:p w14:paraId="149AC8A9" w14:textId="77777777" w:rsidR="00D21D35" w:rsidRDefault="00D21D35"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96AB" w14:textId="77777777" w:rsidR="006536E7" w:rsidRDefault="006536E7" w:rsidP="00573C56">
    <w:pPr>
      <w:pStyle w:val="Header"/>
      <w:jc w:val="both"/>
    </w:pPr>
    <w:r>
      <w:rPr>
        <w:noProof/>
      </w:rPr>
      <w:ptab w:relativeTo="margin" w:alignment="left" w:leader="none"/>
    </w:r>
    <w:r>
      <w:rPr>
        <w:noProof/>
      </w:rPr>
      <w:drawing>
        <wp:inline distT="0" distB="0" distL="0" distR="0" wp14:anchorId="64C20DF5" wp14:editId="039E5F6D">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543"/>
    <w:multiLevelType w:val="hybridMultilevel"/>
    <w:tmpl w:val="A5B23926"/>
    <w:lvl w:ilvl="0" w:tplc="D98ECDD8">
      <w:start w:val="1"/>
      <w:numFmt w:val="lowerLetter"/>
      <w:lvlText w:val="%1."/>
      <w:lvlJc w:val="left"/>
      <w:pPr>
        <w:ind w:left="117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5903"/>
    <w:multiLevelType w:val="hybridMultilevel"/>
    <w:tmpl w:val="DBEC76E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FD3963"/>
    <w:multiLevelType w:val="hybridMultilevel"/>
    <w:tmpl w:val="D0CA7976"/>
    <w:lvl w:ilvl="0" w:tplc="0A90BA9E">
      <w:start w:val="1"/>
      <w:numFmt w:val="lowerLetter"/>
      <w:lvlText w:val="%1."/>
      <w:lvlJc w:val="left"/>
      <w:pPr>
        <w:ind w:left="1170" w:hanging="360"/>
      </w:pPr>
    </w:lvl>
    <w:lvl w:ilvl="1" w:tplc="067861AA">
      <w:start w:val="1"/>
      <w:numFmt w:val="lowerRoman"/>
      <w:lvlText w:val="%2."/>
      <w:lvlJc w:val="right"/>
      <w:pPr>
        <w:ind w:left="1890" w:hanging="360"/>
      </w:pPr>
      <w:rPr>
        <w:i w:val="0"/>
        <w:iCs w:val="0"/>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23813"/>
    <w:multiLevelType w:val="hybridMultilevel"/>
    <w:tmpl w:val="C74C3F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20216"/>
    <w:multiLevelType w:val="hybridMultilevel"/>
    <w:tmpl w:val="EECA3BE2"/>
    <w:lvl w:ilvl="0" w:tplc="70D293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56062"/>
    <w:multiLevelType w:val="hybridMultilevel"/>
    <w:tmpl w:val="C74C3F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3D3B27"/>
    <w:multiLevelType w:val="hybridMultilevel"/>
    <w:tmpl w:val="F98050F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E7F18D1"/>
    <w:multiLevelType w:val="hybridMultilevel"/>
    <w:tmpl w:val="5F6E7BD2"/>
    <w:lvl w:ilvl="0" w:tplc="28187642">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75817"/>
    <w:multiLevelType w:val="hybridMultilevel"/>
    <w:tmpl w:val="D4F42C1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3070D0"/>
    <w:multiLevelType w:val="hybridMultilevel"/>
    <w:tmpl w:val="F6B64B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3C22E5"/>
    <w:multiLevelType w:val="hybridMultilevel"/>
    <w:tmpl w:val="27D4723A"/>
    <w:lvl w:ilvl="0" w:tplc="04090019">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C13205D"/>
    <w:multiLevelType w:val="hybridMultilevel"/>
    <w:tmpl w:val="CDFCF63C"/>
    <w:lvl w:ilvl="0" w:tplc="F548792A">
      <w:start w:val="1"/>
      <w:numFmt w:val="lowerLetter"/>
      <w:lvlText w:val="%1."/>
      <w:lvlJc w:val="left"/>
      <w:pPr>
        <w:ind w:left="117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A1E9F"/>
    <w:multiLevelType w:val="hybridMultilevel"/>
    <w:tmpl w:val="F14A4D0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96E8B"/>
    <w:multiLevelType w:val="hybridMultilevel"/>
    <w:tmpl w:val="C0003008"/>
    <w:lvl w:ilvl="0" w:tplc="F5A8B79A">
      <w:start w:val="1"/>
      <w:numFmt w:val="lowerLetter"/>
      <w:lvlText w:val="%1."/>
      <w:lvlJc w:val="left"/>
      <w:pPr>
        <w:ind w:left="135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9A1A33"/>
    <w:multiLevelType w:val="hybridMultilevel"/>
    <w:tmpl w:val="78024170"/>
    <w:lvl w:ilvl="0" w:tplc="D98ECDD8">
      <w:start w:val="1"/>
      <w:numFmt w:val="lowerLetter"/>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32908"/>
    <w:multiLevelType w:val="hybridMultilevel"/>
    <w:tmpl w:val="05B2CBDC"/>
    <w:lvl w:ilvl="0" w:tplc="02F0F8CA">
      <w:start w:val="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E0B70BE"/>
    <w:multiLevelType w:val="hybridMultilevel"/>
    <w:tmpl w:val="A0F69ECA"/>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B716CF"/>
    <w:multiLevelType w:val="hybridMultilevel"/>
    <w:tmpl w:val="78024170"/>
    <w:lvl w:ilvl="0" w:tplc="D98ECDD8">
      <w:start w:val="1"/>
      <w:numFmt w:val="lowerLetter"/>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07A25"/>
    <w:multiLevelType w:val="hybridMultilevel"/>
    <w:tmpl w:val="858A8F0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CEE019E"/>
    <w:multiLevelType w:val="hybridMultilevel"/>
    <w:tmpl w:val="6E38B50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B946E9"/>
    <w:multiLevelType w:val="hybridMultilevel"/>
    <w:tmpl w:val="C74C3F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905ACD"/>
    <w:multiLevelType w:val="hybridMultilevel"/>
    <w:tmpl w:val="D1928DDC"/>
    <w:lvl w:ilvl="0" w:tplc="AE7E8A12">
      <w:start w:val="1"/>
      <w:numFmt w:val="lowerLetter"/>
      <w:lvlText w:val="%1."/>
      <w:lvlJc w:val="left"/>
      <w:pPr>
        <w:ind w:left="1440" w:hanging="720"/>
      </w:pPr>
      <w:rPr>
        <w:rFonts w:hint="default"/>
        <w:b w:val="0"/>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E61E6"/>
    <w:multiLevelType w:val="hybridMultilevel"/>
    <w:tmpl w:val="130CF0B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935377"/>
    <w:multiLevelType w:val="hybridMultilevel"/>
    <w:tmpl w:val="CABE8D4A"/>
    <w:lvl w:ilvl="0" w:tplc="52BC6514">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2B1917"/>
    <w:multiLevelType w:val="hybridMultilevel"/>
    <w:tmpl w:val="2EEECD12"/>
    <w:lvl w:ilvl="0" w:tplc="55306AD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7E51A07"/>
    <w:multiLevelType w:val="hybridMultilevel"/>
    <w:tmpl w:val="7EC26A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F37E35"/>
    <w:multiLevelType w:val="hybridMultilevel"/>
    <w:tmpl w:val="DBEC76E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67E20F1"/>
    <w:multiLevelType w:val="hybridMultilevel"/>
    <w:tmpl w:val="2EEECD12"/>
    <w:lvl w:ilvl="0" w:tplc="55306AD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8FE6E20"/>
    <w:multiLevelType w:val="hybridMultilevel"/>
    <w:tmpl w:val="0EF87CC4"/>
    <w:lvl w:ilvl="0" w:tplc="326CE360">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1E57C1"/>
    <w:multiLevelType w:val="hybridMultilevel"/>
    <w:tmpl w:val="B646371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6A08A5"/>
    <w:multiLevelType w:val="hybridMultilevel"/>
    <w:tmpl w:val="14E4DAF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249630876">
    <w:abstractNumId w:val="7"/>
  </w:num>
  <w:num w:numId="2" w16cid:durableId="1964068147">
    <w:abstractNumId w:val="3"/>
  </w:num>
  <w:num w:numId="3" w16cid:durableId="1477181912">
    <w:abstractNumId w:val="6"/>
  </w:num>
  <w:num w:numId="4" w16cid:durableId="696463786">
    <w:abstractNumId w:val="30"/>
  </w:num>
  <w:num w:numId="5" w16cid:durableId="1125541060">
    <w:abstractNumId w:val="27"/>
  </w:num>
  <w:num w:numId="6" w16cid:durableId="123818718">
    <w:abstractNumId w:val="28"/>
  </w:num>
  <w:num w:numId="7" w16cid:durableId="120929563">
    <w:abstractNumId w:val="4"/>
  </w:num>
  <w:num w:numId="8" w16cid:durableId="1273902197">
    <w:abstractNumId w:val="8"/>
  </w:num>
  <w:num w:numId="9" w16cid:durableId="1382628978">
    <w:abstractNumId w:val="12"/>
  </w:num>
  <w:num w:numId="10" w16cid:durableId="1651717045">
    <w:abstractNumId w:val="9"/>
  </w:num>
  <w:num w:numId="11" w16cid:durableId="1588419285">
    <w:abstractNumId w:val="35"/>
  </w:num>
  <w:num w:numId="12" w16cid:durableId="1319722375">
    <w:abstractNumId w:val="18"/>
  </w:num>
  <w:num w:numId="13" w16cid:durableId="1242180652">
    <w:abstractNumId w:val="13"/>
  </w:num>
  <w:num w:numId="14" w16cid:durableId="2025596409">
    <w:abstractNumId w:val="31"/>
  </w:num>
  <w:num w:numId="15" w16cid:durableId="1805150653">
    <w:abstractNumId w:val="15"/>
  </w:num>
  <w:num w:numId="16" w16cid:durableId="422992478">
    <w:abstractNumId w:val="11"/>
  </w:num>
  <w:num w:numId="17" w16cid:durableId="602804721">
    <w:abstractNumId w:val="29"/>
  </w:num>
  <w:num w:numId="18" w16cid:durableId="1153253449">
    <w:abstractNumId w:val="24"/>
  </w:num>
  <w:num w:numId="19" w16cid:durableId="498618022">
    <w:abstractNumId w:val="5"/>
  </w:num>
  <w:num w:numId="20" w16cid:durableId="703019778">
    <w:abstractNumId w:val="16"/>
  </w:num>
  <w:num w:numId="21" w16cid:durableId="185407288">
    <w:abstractNumId w:val="32"/>
  </w:num>
  <w:num w:numId="22" w16cid:durableId="2060518162">
    <w:abstractNumId w:val="33"/>
  </w:num>
  <w:num w:numId="23" w16cid:durableId="826671638">
    <w:abstractNumId w:val="10"/>
  </w:num>
  <w:num w:numId="24" w16cid:durableId="1218542674">
    <w:abstractNumId w:val="14"/>
  </w:num>
  <w:num w:numId="25" w16cid:durableId="1118986325">
    <w:abstractNumId w:val="20"/>
  </w:num>
  <w:num w:numId="26" w16cid:durableId="447702628">
    <w:abstractNumId w:val="0"/>
  </w:num>
  <w:num w:numId="27" w16cid:durableId="1255093134">
    <w:abstractNumId w:val="2"/>
  </w:num>
  <w:num w:numId="28" w16cid:durableId="1527600147">
    <w:abstractNumId w:val="1"/>
  </w:num>
  <w:num w:numId="29" w16cid:durableId="1951356596">
    <w:abstractNumId w:val="25"/>
  </w:num>
  <w:num w:numId="30" w16cid:durableId="563562232">
    <w:abstractNumId w:val="17"/>
  </w:num>
  <w:num w:numId="31" w16cid:durableId="1062558908">
    <w:abstractNumId w:val="19"/>
  </w:num>
  <w:num w:numId="32" w16cid:durableId="205071261">
    <w:abstractNumId w:val="34"/>
  </w:num>
  <w:num w:numId="33" w16cid:durableId="1162626441">
    <w:abstractNumId w:val="22"/>
  </w:num>
  <w:num w:numId="34" w16cid:durableId="595407027">
    <w:abstractNumId w:val="26"/>
  </w:num>
  <w:num w:numId="35" w16cid:durableId="444883188">
    <w:abstractNumId w:val="23"/>
  </w:num>
  <w:num w:numId="36" w16cid:durableId="12392458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FC"/>
    <w:rsid w:val="00002AF0"/>
    <w:rsid w:val="00030B27"/>
    <w:rsid w:val="00037B3C"/>
    <w:rsid w:val="00037FC0"/>
    <w:rsid w:val="0004152A"/>
    <w:rsid w:val="000431FA"/>
    <w:rsid w:val="00046E4E"/>
    <w:rsid w:val="00050741"/>
    <w:rsid w:val="00055BCF"/>
    <w:rsid w:val="00060DF8"/>
    <w:rsid w:val="00095FC8"/>
    <w:rsid w:val="000A0B6F"/>
    <w:rsid w:val="000A4841"/>
    <w:rsid w:val="000A648C"/>
    <w:rsid w:val="000C01F8"/>
    <w:rsid w:val="000C113F"/>
    <w:rsid w:val="000C67DE"/>
    <w:rsid w:val="000F45C0"/>
    <w:rsid w:val="00113C0E"/>
    <w:rsid w:val="00114BA5"/>
    <w:rsid w:val="001228DF"/>
    <w:rsid w:val="001421F2"/>
    <w:rsid w:val="00173205"/>
    <w:rsid w:val="00183BB8"/>
    <w:rsid w:val="00190CEA"/>
    <w:rsid w:val="00196A83"/>
    <w:rsid w:val="001D0DD0"/>
    <w:rsid w:val="001D26FC"/>
    <w:rsid w:val="001D55F6"/>
    <w:rsid w:val="001E042F"/>
    <w:rsid w:val="001E2D63"/>
    <w:rsid w:val="001F01B6"/>
    <w:rsid w:val="001F4681"/>
    <w:rsid w:val="001F60E9"/>
    <w:rsid w:val="00201D7E"/>
    <w:rsid w:val="0020450C"/>
    <w:rsid w:val="00244FA0"/>
    <w:rsid w:val="00262B4D"/>
    <w:rsid w:val="00270AEC"/>
    <w:rsid w:val="002730CF"/>
    <w:rsid w:val="00282187"/>
    <w:rsid w:val="00296DAF"/>
    <w:rsid w:val="002A418B"/>
    <w:rsid w:val="002A73DD"/>
    <w:rsid w:val="002B538A"/>
    <w:rsid w:val="002D4F68"/>
    <w:rsid w:val="002D6309"/>
    <w:rsid w:val="002E1F82"/>
    <w:rsid w:val="002E7FC8"/>
    <w:rsid w:val="002F54E1"/>
    <w:rsid w:val="00307A0D"/>
    <w:rsid w:val="00313222"/>
    <w:rsid w:val="00323D2D"/>
    <w:rsid w:val="00325726"/>
    <w:rsid w:val="00325CC2"/>
    <w:rsid w:val="00332235"/>
    <w:rsid w:val="0036090A"/>
    <w:rsid w:val="003746ED"/>
    <w:rsid w:val="003748AF"/>
    <w:rsid w:val="00385E03"/>
    <w:rsid w:val="003970AD"/>
    <w:rsid w:val="003A06A4"/>
    <w:rsid w:val="003A0AE2"/>
    <w:rsid w:val="003A2694"/>
    <w:rsid w:val="003B4542"/>
    <w:rsid w:val="003C4DCE"/>
    <w:rsid w:val="003D46AB"/>
    <w:rsid w:val="003F0EAB"/>
    <w:rsid w:val="003F6413"/>
    <w:rsid w:val="00402439"/>
    <w:rsid w:val="0042159B"/>
    <w:rsid w:val="0042533A"/>
    <w:rsid w:val="004405AA"/>
    <w:rsid w:val="00452A01"/>
    <w:rsid w:val="0047703C"/>
    <w:rsid w:val="00486D36"/>
    <w:rsid w:val="004C1C6A"/>
    <w:rsid w:val="004C24E9"/>
    <w:rsid w:val="004C7EE6"/>
    <w:rsid w:val="004F12C5"/>
    <w:rsid w:val="005026DB"/>
    <w:rsid w:val="00507E5C"/>
    <w:rsid w:val="00513064"/>
    <w:rsid w:val="005279EC"/>
    <w:rsid w:val="00535D89"/>
    <w:rsid w:val="00535F4E"/>
    <w:rsid w:val="0055421F"/>
    <w:rsid w:val="00555020"/>
    <w:rsid w:val="00564547"/>
    <w:rsid w:val="0056667C"/>
    <w:rsid w:val="00567223"/>
    <w:rsid w:val="00570007"/>
    <w:rsid w:val="005735AB"/>
    <w:rsid w:val="00573C56"/>
    <w:rsid w:val="005A6147"/>
    <w:rsid w:val="005A6725"/>
    <w:rsid w:val="005B2024"/>
    <w:rsid w:val="005C018D"/>
    <w:rsid w:val="005C4575"/>
    <w:rsid w:val="005C5811"/>
    <w:rsid w:val="005C6673"/>
    <w:rsid w:val="005D0B11"/>
    <w:rsid w:val="005E2D60"/>
    <w:rsid w:val="005F6C25"/>
    <w:rsid w:val="006046CF"/>
    <w:rsid w:val="00607B09"/>
    <w:rsid w:val="00611564"/>
    <w:rsid w:val="00613AAC"/>
    <w:rsid w:val="006178E3"/>
    <w:rsid w:val="006225EA"/>
    <w:rsid w:val="00624053"/>
    <w:rsid w:val="00633300"/>
    <w:rsid w:val="0063563F"/>
    <w:rsid w:val="006536E7"/>
    <w:rsid w:val="00666B7D"/>
    <w:rsid w:val="006B3914"/>
    <w:rsid w:val="006C78E0"/>
    <w:rsid w:val="006D52D1"/>
    <w:rsid w:val="006E5CE6"/>
    <w:rsid w:val="00703FF1"/>
    <w:rsid w:val="00714883"/>
    <w:rsid w:val="00716FDD"/>
    <w:rsid w:val="00730D4F"/>
    <w:rsid w:val="007541BF"/>
    <w:rsid w:val="00754603"/>
    <w:rsid w:val="00754EBC"/>
    <w:rsid w:val="00757B10"/>
    <w:rsid w:val="00760F2B"/>
    <w:rsid w:val="007668F3"/>
    <w:rsid w:val="0076713B"/>
    <w:rsid w:val="007852F8"/>
    <w:rsid w:val="0078780C"/>
    <w:rsid w:val="007901B5"/>
    <w:rsid w:val="007904A6"/>
    <w:rsid w:val="007B0546"/>
    <w:rsid w:val="007C0602"/>
    <w:rsid w:val="007C4650"/>
    <w:rsid w:val="007D30DC"/>
    <w:rsid w:val="007D423C"/>
    <w:rsid w:val="007E5BFB"/>
    <w:rsid w:val="007F3511"/>
    <w:rsid w:val="007F5DFB"/>
    <w:rsid w:val="007F7DA6"/>
    <w:rsid w:val="008312EE"/>
    <w:rsid w:val="00831C6A"/>
    <w:rsid w:val="0083292E"/>
    <w:rsid w:val="008415F3"/>
    <w:rsid w:val="00841B87"/>
    <w:rsid w:val="008443D9"/>
    <w:rsid w:val="00846692"/>
    <w:rsid w:val="0085154F"/>
    <w:rsid w:val="00854EAA"/>
    <w:rsid w:val="00857987"/>
    <w:rsid w:val="008705D3"/>
    <w:rsid w:val="00897F12"/>
    <w:rsid w:val="008A1EBC"/>
    <w:rsid w:val="008A7D6A"/>
    <w:rsid w:val="008B4F61"/>
    <w:rsid w:val="008C0C8E"/>
    <w:rsid w:val="008C3BAB"/>
    <w:rsid w:val="008C52C6"/>
    <w:rsid w:val="008D1C3A"/>
    <w:rsid w:val="008D5CA9"/>
    <w:rsid w:val="008E2503"/>
    <w:rsid w:val="008E270B"/>
    <w:rsid w:val="008E7795"/>
    <w:rsid w:val="008F19E3"/>
    <w:rsid w:val="008F3AA9"/>
    <w:rsid w:val="00912261"/>
    <w:rsid w:val="00931B07"/>
    <w:rsid w:val="00934BFC"/>
    <w:rsid w:val="00942DAB"/>
    <w:rsid w:val="00963E73"/>
    <w:rsid w:val="009710E9"/>
    <w:rsid w:val="009748DC"/>
    <w:rsid w:val="009760CB"/>
    <w:rsid w:val="0098339C"/>
    <w:rsid w:val="00990B07"/>
    <w:rsid w:val="0099517D"/>
    <w:rsid w:val="009A600B"/>
    <w:rsid w:val="009B269C"/>
    <w:rsid w:val="009B6B27"/>
    <w:rsid w:val="009C02E9"/>
    <w:rsid w:val="009D7859"/>
    <w:rsid w:val="009F2F82"/>
    <w:rsid w:val="009F573D"/>
    <w:rsid w:val="00A023F0"/>
    <w:rsid w:val="00A07380"/>
    <w:rsid w:val="00A16978"/>
    <w:rsid w:val="00A17773"/>
    <w:rsid w:val="00A25171"/>
    <w:rsid w:val="00A31510"/>
    <w:rsid w:val="00A332A8"/>
    <w:rsid w:val="00A3428D"/>
    <w:rsid w:val="00A35223"/>
    <w:rsid w:val="00A37CD9"/>
    <w:rsid w:val="00A46929"/>
    <w:rsid w:val="00A7208A"/>
    <w:rsid w:val="00A74556"/>
    <w:rsid w:val="00A851FA"/>
    <w:rsid w:val="00AA34AF"/>
    <w:rsid w:val="00AA6FCA"/>
    <w:rsid w:val="00AB0214"/>
    <w:rsid w:val="00AB204C"/>
    <w:rsid w:val="00AB270F"/>
    <w:rsid w:val="00AB44F4"/>
    <w:rsid w:val="00AB49F8"/>
    <w:rsid w:val="00AC0C86"/>
    <w:rsid w:val="00AD2541"/>
    <w:rsid w:val="00AD3594"/>
    <w:rsid w:val="00AD46FA"/>
    <w:rsid w:val="00AF0275"/>
    <w:rsid w:val="00AF5D78"/>
    <w:rsid w:val="00AF6E46"/>
    <w:rsid w:val="00B1307F"/>
    <w:rsid w:val="00B205B5"/>
    <w:rsid w:val="00B52BF7"/>
    <w:rsid w:val="00B57BE5"/>
    <w:rsid w:val="00B60A6A"/>
    <w:rsid w:val="00B643C4"/>
    <w:rsid w:val="00B70E9B"/>
    <w:rsid w:val="00B749F4"/>
    <w:rsid w:val="00B97FED"/>
    <w:rsid w:val="00BA0B3F"/>
    <w:rsid w:val="00BA5090"/>
    <w:rsid w:val="00BC00D6"/>
    <w:rsid w:val="00BF5BA3"/>
    <w:rsid w:val="00BF6AD2"/>
    <w:rsid w:val="00C0705C"/>
    <w:rsid w:val="00C14A49"/>
    <w:rsid w:val="00C1780B"/>
    <w:rsid w:val="00C20ED7"/>
    <w:rsid w:val="00C332BB"/>
    <w:rsid w:val="00C43729"/>
    <w:rsid w:val="00C464AE"/>
    <w:rsid w:val="00C559E0"/>
    <w:rsid w:val="00C56372"/>
    <w:rsid w:val="00C63AFD"/>
    <w:rsid w:val="00C84D2E"/>
    <w:rsid w:val="00C9241F"/>
    <w:rsid w:val="00CB3966"/>
    <w:rsid w:val="00CB6F70"/>
    <w:rsid w:val="00CC64AE"/>
    <w:rsid w:val="00CD4C41"/>
    <w:rsid w:val="00CD4C90"/>
    <w:rsid w:val="00CF7449"/>
    <w:rsid w:val="00D00C91"/>
    <w:rsid w:val="00D10DF0"/>
    <w:rsid w:val="00D20D33"/>
    <w:rsid w:val="00D20E02"/>
    <w:rsid w:val="00D21D35"/>
    <w:rsid w:val="00D26D31"/>
    <w:rsid w:val="00D466E1"/>
    <w:rsid w:val="00D5492F"/>
    <w:rsid w:val="00D67910"/>
    <w:rsid w:val="00D97E5E"/>
    <w:rsid w:val="00DA20EE"/>
    <w:rsid w:val="00DA5867"/>
    <w:rsid w:val="00DB507F"/>
    <w:rsid w:val="00DC0A44"/>
    <w:rsid w:val="00DC5287"/>
    <w:rsid w:val="00DC5AC3"/>
    <w:rsid w:val="00DD5CF1"/>
    <w:rsid w:val="00DE7B90"/>
    <w:rsid w:val="00DF0981"/>
    <w:rsid w:val="00E03AA4"/>
    <w:rsid w:val="00E03C5D"/>
    <w:rsid w:val="00E135D3"/>
    <w:rsid w:val="00E23187"/>
    <w:rsid w:val="00E33597"/>
    <w:rsid w:val="00E56F45"/>
    <w:rsid w:val="00E664EB"/>
    <w:rsid w:val="00E754E4"/>
    <w:rsid w:val="00E84F51"/>
    <w:rsid w:val="00E86B69"/>
    <w:rsid w:val="00E90579"/>
    <w:rsid w:val="00EB2462"/>
    <w:rsid w:val="00EC42ED"/>
    <w:rsid w:val="00EE24C0"/>
    <w:rsid w:val="00EE452B"/>
    <w:rsid w:val="00EF620E"/>
    <w:rsid w:val="00F14C4E"/>
    <w:rsid w:val="00F213EF"/>
    <w:rsid w:val="00F25471"/>
    <w:rsid w:val="00F26591"/>
    <w:rsid w:val="00F36F01"/>
    <w:rsid w:val="00F4130D"/>
    <w:rsid w:val="00F42EB4"/>
    <w:rsid w:val="00F6199C"/>
    <w:rsid w:val="00F63A54"/>
    <w:rsid w:val="00F70DBA"/>
    <w:rsid w:val="00F901EE"/>
    <w:rsid w:val="00F93FFA"/>
    <w:rsid w:val="00FB5AF1"/>
    <w:rsid w:val="00FB6E0E"/>
    <w:rsid w:val="00FC2252"/>
    <w:rsid w:val="00FD168D"/>
    <w:rsid w:val="00FD57EF"/>
    <w:rsid w:val="00FD5CBE"/>
    <w:rsid w:val="00FE23F5"/>
    <w:rsid w:val="00FE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01FFA"/>
  <w15:docId w15:val="{71E92D03-385E-485F-AB0E-5556612C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963E73"/>
    <w:rPr>
      <w:color w:val="0000FF" w:themeColor="hyperlink"/>
      <w:u w:val="single"/>
    </w:rPr>
  </w:style>
  <w:style w:type="character" w:styleId="UnresolvedMention">
    <w:name w:val="Unresolved Mention"/>
    <w:basedOn w:val="DefaultParagraphFont"/>
    <w:uiPriority w:val="99"/>
    <w:semiHidden/>
    <w:unhideWhenUsed/>
    <w:rsid w:val="00BA0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399478271">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643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alth.columbia.edu/docs/services/od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mesehughes.com/articles/Traum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opf24@gsb.columbi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ma36@gsb.columbia.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xualrespect.columbia.edu/gender-based-misconduct-policy-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40850-49A8-4259-BB24-A53E578A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2576</Words>
  <Characters>14685</Characters>
  <Application>Microsoft Office Word</Application>
  <DocSecurity>0</DocSecurity>
  <PresentationFormat/>
  <Lines>122</Lines>
  <Paragraphs>34</Paragraphs>
  <ScaleCrop>false</ScaleCrop>
  <HeadingPairs>
    <vt:vector size="2" baseType="variant">
      <vt:variant>
        <vt:lpstr>Title</vt:lpstr>
      </vt:variant>
      <vt:variant>
        <vt:i4>1</vt:i4>
      </vt:variant>
    </vt:vector>
  </HeadingPairs>
  <TitlesOfParts>
    <vt:vector size="1" baseType="lpstr">
      <vt:lpstr>Family Enterprise and Wealth Syllabus - Long Form 2013 06 24.docx</vt:lpstr>
    </vt:vector>
  </TitlesOfParts>
  <Company>Columbia University</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Enterprise and Wealth Syllabus - Long Form 2013 06 24.docx</dc:title>
  <dc:subject>Family Enterprise and Wealth Syllabus - Long Form 2013 06 24.docx /  /font=8</dc:subject>
  <dc:creator>kk2012</dc:creator>
  <cp:lastModifiedBy>Patricia Angus</cp:lastModifiedBy>
  <cp:revision>2</cp:revision>
  <cp:lastPrinted>2021-08-30T19:38:00Z</cp:lastPrinted>
  <dcterms:created xsi:type="dcterms:W3CDTF">2023-11-02T22:26:00Z</dcterms:created>
  <dcterms:modified xsi:type="dcterms:W3CDTF">2023-11-02T22:26:00Z</dcterms:modified>
</cp:coreProperties>
</file>